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D5B38" w:rsidRPr="0033376E" w:rsidRDefault="00473E58" w:rsidP="007024CB">
      <w:pPr>
        <w:widowControl w:val="0"/>
        <w:spacing w:before="240" w:line="440" w:lineRule="exact"/>
        <w:jc w:val="center"/>
        <w:rPr>
          <w:rFonts w:eastAsia="標楷體"/>
          <w:b/>
          <w:color w:val="000000" w:themeColor="text1"/>
          <w:sz w:val="36"/>
          <w:szCs w:val="36"/>
          <w:lang w:val="en-US"/>
        </w:rPr>
      </w:pPr>
      <w:r w:rsidRPr="0033376E">
        <w:rPr>
          <w:rFonts w:eastAsia="標楷體"/>
          <w:b/>
          <w:color w:val="000000" w:themeColor="text1"/>
          <w:sz w:val="36"/>
          <w:szCs w:val="36"/>
          <w:lang w:val="en-US"/>
        </w:rPr>
        <w:t>國家科學及技術委員會新聞稿</w:t>
      </w:r>
    </w:p>
    <w:p w14:paraId="525871EF" w14:textId="60D5D824" w:rsidR="003E0E1B" w:rsidRPr="0033376E" w:rsidRDefault="003E0E1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before="240" w:after="240" w:line="400" w:lineRule="auto"/>
        <w:jc w:val="right"/>
        <w:rPr>
          <w:rFonts w:eastAsia="標楷體"/>
          <w:b/>
          <w:color w:val="000000" w:themeColor="text1"/>
          <w:sz w:val="36"/>
          <w:szCs w:val="36"/>
          <w:lang w:val="en-US"/>
        </w:rPr>
      </w:pPr>
      <w:bookmarkStart w:id="0" w:name="_gjdgxs" w:colFirst="0" w:colLast="0"/>
      <w:bookmarkEnd w:id="0"/>
      <w:r w:rsidRPr="0033376E">
        <w:rPr>
          <w:rFonts w:eastAsia="標楷體"/>
          <w:b/>
          <w:color w:val="000000" w:themeColor="text1"/>
          <w:sz w:val="36"/>
          <w:szCs w:val="36"/>
          <w:lang w:val="en-US"/>
        </w:rPr>
        <w:t>未來科技館圓滿閉幕 三大獎項展現科</w:t>
      </w:r>
      <w:proofErr w:type="gramStart"/>
      <w:r w:rsidRPr="0033376E">
        <w:rPr>
          <w:rFonts w:eastAsia="標楷體"/>
          <w:b/>
          <w:color w:val="000000" w:themeColor="text1"/>
          <w:sz w:val="36"/>
          <w:szCs w:val="36"/>
          <w:lang w:val="en-US"/>
        </w:rPr>
        <w:t>研</w:t>
      </w:r>
      <w:proofErr w:type="gramEnd"/>
      <w:r w:rsidRPr="0033376E">
        <w:rPr>
          <w:rFonts w:eastAsia="標楷體"/>
          <w:b/>
          <w:color w:val="000000" w:themeColor="text1"/>
          <w:sz w:val="36"/>
          <w:szCs w:val="36"/>
          <w:lang w:val="en-US"/>
        </w:rPr>
        <w:t>實力驅動產業升級</w:t>
      </w:r>
    </w:p>
    <w:p w14:paraId="00000004" w14:textId="06890A2F" w:rsidR="00CD5B38" w:rsidRPr="0033376E" w:rsidRDefault="00473E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before="240" w:after="240" w:line="400" w:lineRule="auto"/>
        <w:jc w:val="right"/>
        <w:rPr>
          <w:rFonts w:eastAsia="標楷體"/>
          <w:color w:val="000000" w:themeColor="text1"/>
          <w:sz w:val="28"/>
          <w:szCs w:val="28"/>
          <w:lang w:val="en-US"/>
        </w:rPr>
      </w:pPr>
      <w:r w:rsidRPr="0033376E">
        <w:rPr>
          <w:rFonts w:eastAsia="標楷體"/>
          <w:color w:val="000000" w:themeColor="text1"/>
          <w:szCs w:val="28"/>
          <w:lang w:val="en-US"/>
        </w:rPr>
        <w:t>發布日期：202</w:t>
      </w:r>
      <w:r w:rsidR="001F7AD5" w:rsidRPr="0033376E">
        <w:rPr>
          <w:rFonts w:eastAsia="標楷體"/>
          <w:color w:val="000000" w:themeColor="text1"/>
          <w:szCs w:val="28"/>
          <w:lang w:val="en-US"/>
        </w:rPr>
        <w:t>5</w:t>
      </w:r>
      <w:r w:rsidRPr="0033376E">
        <w:rPr>
          <w:rFonts w:eastAsia="標楷體"/>
          <w:color w:val="000000" w:themeColor="text1"/>
          <w:szCs w:val="28"/>
          <w:lang w:val="en-US"/>
        </w:rPr>
        <w:t>年10月1</w:t>
      </w:r>
      <w:r w:rsidR="001F7AD5" w:rsidRPr="0033376E">
        <w:rPr>
          <w:rFonts w:eastAsia="標楷體"/>
          <w:color w:val="000000" w:themeColor="text1"/>
          <w:szCs w:val="28"/>
          <w:lang w:val="en-US"/>
        </w:rPr>
        <w:t>8</w:t>
      </w:r>
      <w:r w:rsidRPr="0033376E">
        <w:rPr>
          <w:rFonts w:eastAsia="標楷體"/>
          <w:color w:val="000000" w:themeColor="text1"/>
          <w:szCs w:val="28"/>
          <w:lang w:val="en-US"/>
        </w:rPr>
        <w:t>日</w:t>
      </w:r>
      <w:r w:rsidRPr="0033376E">
        <w:rPr>
          <w:rFonts w:eastAsia="標楷體"/>
          <w:color w:val="000000" w:themeColor="text1"/>
          <w:sz w:val="28"/>
          <w:szCs w:val="28"/>
          <w:lang w:val="en-US"/>
        </w:rPr>
        <w:t xml:space="preserve"> </w:t>
      </w:r>
    </w:p>
    <w:p w14:paraId="00000005" w14:textId="17C1FA30" w:rsidR="00CD5B38" w:rsidRPr="0033376E" w:rsidRDefault="00CD6D5D" w:rsidP="00AD247F">
      <w:pPr>
        <w:widowControl w:val="0"/>
        <w:spacing w:before="240" w:line="440" w:lineRule="exact"/>
        <w:jc w:val="both"/>
        <w:rPr>
          <w:rFonts w:eastAsia="標楷體"/>
          <w:color w:val="000000" w:themeColor="text1"/>
          <w:sz w:val="28"/>
          <w:szCs w:val="28"/>
          <w:lang w:val="en-US"/>
        </w:rPr>
      </w:pPr>
      <w:r w:rsidRPr="0033376E">
        <w:rPr>
          <w:rFonts w:eastAsia="標楷體"/>
          <w:color w:val="000000" w:themeColor="text1"/>
          <w:sz w:val="28"/>
          <w:szCs w:val="28"/>
          <w:lang w:val="en-US"/>
        </w:rPr>
        <w:tab/>
      </w:r>
      <w:r w:rsidR="00473E58" w:rsidRPr="0033376E">
        <w:rPr>
          <w:rFonts w:eastAsia="標楷體"/>
          <w:color w:val="000000" w:themeColor="text1"/>
          <w:sz w:val="28"/>
          <w:szCs w:val="28"/>
          <w:lang w:val="en-US"/>
        </w:rPr>
        <w:t>「202</w:t>
      </w:r>
      <w:r w:rsidR="007024CB" w:rsidRPr="0033376E">
        <w:rPr>
          <w:rFonts w:eastAsia="標楷體"/>
          <w:color w:val="000000" w:themeColor="text1"/>
          <w:sz w:val="28"/>
          <w:szCs w:val="28"/>
          <w:lang w:val="en-US"/>
        </w:rPr>
        <w:t>5</w:t>
      </w:r>
      <w:r w:rsidR="00FE17B9" w:rsidRPr="0033376E">
        <w:rPr>
          <w:rFonts w:eastAsia="標楷體" w:hint="eastAsia"/>
          <w:color w:val="000000" w:themeColor="text1"/>
          <w:sz w:val="28"/>
          <w:szCs w:val="28"/>
          <w:lang w:val="en-US"/>
        </w:rPr>
        <w:t>台</w:t>
      </w:r>
      <w:r w:rsidR="00473E58" w:rsidRPr="0033376E">
        <w:rPr>
          <w:rFonts w:eastAsia="標楷體"/>
          <w:color w:val="000000" w:themeColor="text1"/>
          <w:sz w:val="28"/>
          <w:szCs w:val="28"/>
          <w:lang w:val="en-US"/>
        </w:rPr>
        <w:t>灣創新技術博覽會</w:t>
      </w:r>
      <w:r w:rsidR="00A35760" w:rsidRPr="0033376E">
        <w:rPr>
          <w:rFonts w:eastAsia="標楷體"/>
          <w:color w:val="000000" w:themeColor="text1"/>
          <w:sz w:val="28"/>
          <w:szCs w:val="28"/>
          <w:lang w:val="en-US"/>
        </w:rPr>
        <w:t>(</w:t>
      </w:r>
      <w:r w:rsidR="00473E58" w:rsidRPr="0033376E">
        <w:rPr>
          <w:rFonts w:eastAsia="標楷體"/>
          <w:color w:val="000000" w:themeColor="text1"/>
          <w:sz w:val="28"/>
          <w:szCs w:val="28"/>
          <w:lang w:val="en-US"/>
        </w:rPr>
        <w:t>TIE</w:t>
      </w:r>
      <w:r w:rsidR="00A35760" w:rsidRPr="0033376E">
        <w:rPr>
          <w:rFonts w:eastAsia="標楷體"/>
          <w:color w:val="000000" w:themeColor="text1"/>
          <w:sz w:val="28"/>
          <w:szCs w:val="28"/>
          <w:lang w:val="en-US"/>
        </w:rPr>
        <w:t>)</w:t>
      </w:r>
      <w:r w:rsidR="00473E58" w:rsidRPr="0033376E">
        <w:rPr>
          <w:rFonts w:eastAsia="標楷體"/>
          <w:color w:val="000000" w:themeColor="text1"/>
          <w:sz w:val="28"/>
          <w:szCs w:val="28"/>
          <w:lang w:val="en-US"/>
        </w:rPr>
        <w:t>-未來科技館」歷經三天精彩展出圓滿落幕</w:t>
      </w:r>
      <w:r w:rsidR="00A35760" w:rsidRPr="0033376E">
        <w:rPr>
          <w:rFonts w:eastAsia="標楷體"/>
          <w:color w:val="000000" w:themeColor="text1"/>
          <w:sz w:val="28"/>
          <w:szCs w:val="28"/>
          <w:lang w:val="en-US"/>
        </w:rPr>
        <w:t>，</w:t>
      </w:r>
      <w:r w:rsidR="00473E58" w:rsidRPr="0033376E">
        <w:rPr>
          <w:rFonts w:eastAsia="標楷體"/>
          <w:color w:val="000000" w:themeColor="text1"/>
          <w:sz w:val="28"/>
          <w:szCs w:val="28"/>
          <w:lang w:val="en-US"/>
        </w:rPr>
        <w:t>國</w:t>
      </w:r>
      <w:r w:rsidR="0041605B" w:rsidRPr="0033376E">
        <w:rPr>
          <w:rFonts w:eastAsia="標楷體"/>
          <w:color w:val="000000" w:themeColor="text1"/>
          <w:sz w:val="28"/>
          <w:szCs w:val="28"/>
          <w:lang w:val="en-US"/>
        </w:rPr>
        <w:t>家</w:t>
      </w:r>
      <w:r w:rsidR="00473E58" w:rsidRPr="0033376E">
        <w:rPr>
          <w:rFonts w:eastAsia="標楷體"/>
          <w:color w:val="000000" w:themeColor="text1"/>
          <w:sz w:val="28"/>
          <w:szCs w:val="28"/>
          <w:lang w:val="en-US"/>
        </w:rPr>
        <w:t>科</w:t>
      </w:r>
      <w:r w:rsidR="0041605B" w:rsidRPr="0033376E">
        <w:rPr>
          <w:rFonts w:eastAsia="標楷體"/>
          <w:color w:val="000000" w:themeColor="text1"/>
          <w:sz w:val="28"/>
          <w:szCs w:val="28"/>
          <w:lang w:val="en-US"/>
        </w:rPr>
        <w:t>學及技術委員</w:t>
      </w:r>
      <w:r w:rsidR="00473E58" w:rsidRPr="0033376E">
        <w:rPr>
          <w:rFonts w:eastAsia="標楷體"/>
          <w:color w:val="000000" w:themeColor="text1"/>
          <w:sz w:val="28"/>
          <w:szCs w:val="28"/>
          <w:lang w:val="en-US"/>
        </w:rPr>
        <w:t>會主委吳誠文今</w:t>
      </w:r>
      <w:r w:rsidR="00A35760" w:rsidRPr="0033376E">
        <w:rPr>
          <w:rFonts w:eastAsia="標楷體"/>
          <w:color w:val="000000" w:themeColor="text1"/>
          <w:sz w:val="28"/>
          <w:szCs w:val="28"/>
          <w:lang w:val="en-US"/>
        </w:rPr>
        <w:t>(</w:t>
      </w:r>
      <w:r w:rsidR="00473E58" w:rsidRPr="0033376E">
        <w:rPr>
          <w:rFonts w:eastAsia="標楷體"/>
          <w:color w:val="000000" w:themeColor="text1"/>
          <w:sz w:val="28"/>
          <w:szCs w:val="28"/>
          <w:lang w:val="en-US"/>
        </w:rPr>
        <w:t>1</w:t>
      </w:r>
      <w:r w:rsidRPr="0033376E">
        <w:rPr>
          <w:rFonts w:eastAsia="標楷體"/>
          <w:color w:val="000000" w:themeColor="text1"/>
          <w:sz w:val="28"/>
          <w:szCs w:val="28"/>
          <w:lang w:val="en-US"/>
        </w:rPr>
        <w:t>8</w:t>
      </w:r>
      <w:r w:rsidR="00A35760" w:rsidRPr="0033376E">
        <w:rPr>
          <w:rFonts w:eastAsia="標楷體"/>
          <w:color w:val="000000" w:themeColor="text1"/>
          <w:sz w:val="28"/>
          <w:szCs w:val="28"/>
          <w:lang w:val="en-US"/>
        </w:rPr>
        <w:t>)</w:t>
      </w:r>
      <w:r w:rsidR="00473E58" w:rsidRPr="0033376E">
        <w:rPr>
          <w:rFonts w:eastAsia="標楷體"/>
          <w:color w:val="000000" w:themeColor="text1"/>
          <w:sz w:val="28"/>
          <w:szCs w:val="28"/>
          <w:lang w:val="en-US"/>
        </w:rPr>
        <w:t>日</w:t>
      </w:r>
      <w:r w:rsidR="00423310" w:rsidRPr="0033376E">
        <w:rPr>
          <w:rFonts w:eastAsia="標楷體"/>
          <w:color w:val="000000" w:themeColor="text1"/>
          <w:sz w:val="28"/>
          <w:szCs w:val="28"/>
          <w:lang w:val="en-US"/>
        </w:rPr>
        <w:t>親自出席頒獎典禮，</w:t>
      </w:r>
      <w:r w:rsidR="00473E58" w:rsidRPr="0033376E">
        <w:rPr>
          <w:rFonts w:eastAsia="標楷體"/>
          <w:color w:val="000000" w:themeColor="text1"/>
          <w:sz w:val="28"/>
          <w:szCs w:val="28"/>
          <w:lang w:val="en-US"/>
        </w:rPr>
        <w:t>表揚</w:t>
      </w:r>
      <w:r w:rsidR="00AD247F" w:rsidRPr="0033376E">
        <w:rPr>
          <w:rFonts w:eastAsia="標楷體"/>
          <w:color w:val="000000" w:themeColor="text1"/>
          <w:sz w:val="28"/>
          <w:szCs w:val="28"/>
          <w:lang w:val="en-US"/>
        </w:rPr>
        <w:t>83</w:t>
      </w:r>
      <w:r w:rsidR="00572B0F" w:rsidRPr="0033376E">
        <w:rPr>
          <w:rFonts w:eastAsia="標楷體" w:hint="eastAsia"/>
          <w:color w:val="000000" w:themeColor="text1"/>
          <w:sz w:val="28"/>
          <w:szCs w:val="28"/>
          <w:lang w:val="en-US"/>
        </w:rPr>
        <w:t>隊</w:t>
      </w:r>
      <w:r w:rsidR="00AD247F" w:rsidRPr="0033376E">
        <w:rPr>
          <w:rFonts w:eastAsia="標楷體"/>
          <w:color w:val="000000" w:themeColor="text1"/>
          <w:sz w:val="28"/>
          <w:szCs w:val="28"/>
          <w:lang w:val="en-US"/>
        </w:rPr>
        <w:t>榮獲未來科技獎</w:t>
      </w:r>
      <w:r w:rsidR="00C35350" w:rsidRPr="0033376E">
        <w:rPr>
          <w:rFonts w:eastAsia="標楷體"/>
          <w:color w:val="000000" w:themeColor="text1"/>
          <w:sz w:val="28"/>
          <w:szCs w:val="28"/>
          <w:lang w:val="en-US"/>
        </w:rPr>
        <w:t>、</w:t>
      </w:r>
      <w:r w:rsidR="00572B0F" w:rsidRPr="0033376E">
        <w:rPr>
          <w:rFonts w:eastAsia="標楷體"/>
          <w:color w:val="000000" w:themeColor="text1"/>
          <w:sz w:val="28"/>
          <w:szCs w:val="28"/>
          <w:lang w:val="en-US"/>
        </w:rPr>
        <w:t>8隊</w:t>
      </w:r>
      <w:r w:rsidR="00572B0F" w:rsidRPr="0033376E">
        <w:rPr>
          <w:rFonts w:eastAsia="標楷體" w:hint="eastAsia"/>
          <w:color w:val="000000" w:themeColor="text1"/>
          <w:sz w:val="28"/>
          <w:szCs w:val="28"/>
          <w:lang w:val="en-US"/>
        </w:rPr>
        <w:t>榮獲</w:t>
      </w:r>
      <w:r w:rsidR="00473E58" w:rsidRPr="0033376E">
        <w:rPr>
          <w:rFonts w:eastAsia="標楷體"/>
          <w:color w:val="000000" w:themeColor="text1"/>
          <w:sz w:val="28"/>
          <w:szCs w:val="28"/>
          <w:lang w:val="en-US"/>
        </w:rPr>
        <w:t>IC Taiwan Grand Challenge以及8</w:t>
      </w:r>
      <w:r w:rsidR="00602C92" w:rsidRPr="0033376E">
        <w:rPr>
          <w:rFonts w:eastAsia="標楷體"/>
          <w:color w:val="000000" w:themeColor="text1"/>
          <w:sz w:val="28"/>
          <w:szCs w:val="28"/>
          <w:lang w:val="en-US"/>
        </w:rPr>
        <w:t>隊</w:t>
      </w:r>
      <w:r w:rsidR="00572B0F" w:rsidRPr="0033376E">
        <w:rPr>
          <w:rFonts w:eastAsia="標楷體" w:hint="eastAsia"/>
          <w:color w:val="000000" w:themeColor="text1"/>
          <w:sz w:val="28"/>
          <w:szCs w:val="28"/>
          <w:lang w:val="en-US"/>
        </w:rPr>
        <w:t>榮獲</w:t>
      </w:r>
      <w:r w:rsidR="00B140F3" w:rsidRPr="0033376E">
        <w:rPr>
          <w:rFonts w:eastAsia="標楷體"/>
          <w:color w:val="000000" w:themeColor="text1"/>
          <w:sz w:val="28"/>
          <w:szCs w:val="28"/>
          <w:lang w:val="en-US"/>
        </w:rPr>
        <w:t>AI創新獎</w:t>
      </w:r>
      <w:r w:rsidR="00572B0F" w:rsidRPr="0033376E">
        <w:rPr>
          <w:rFonts w:eastAsia="標楷體" w:hint="eastAsia"/>
          <w:color w:val="000000" w:themeColor="text1"/>
          <w:sz w:val="28"/>
          <w:szCs w:val="28"/>
          <w:lang w:val="en-US"/>
        </w:rPr>
        <w:t>之</w:t>
      </w:r>
      <w:r w:rsidR="00B140F3" w:rsidRPr="0033376E">
        <w:rPr>
          <w:rFonts w:eastAsia="標楷體"/>
          <w:color w:val="000000" w:themeColor="text1"/>
          <w:sz w:val="28"/>
          <w:szCs w:val="28"/>
          <w:lang w:val="en-US"/>
        </w:rPr>
        <w:t>獲獎</w:t>
      </w:r>
      <w:r w:rsidR="00572B0F" w:rsidRPr="0033376E">
        <w:rPr>
          <w:rFonts w:eastAsia="標楷體" w:hint="eastAsia"/>
          <w:color w:val="000000" w:themeColor="text1"/>
          <w:sz w:val="28"/>
          <w:szCs w:val="28"/>
          <w:lang w:val="en-US"/>
        </w:rPr>
        <w:t>團隊</w:t>
      </w:r>
      <w:r w:rsidR="00473E58" w:rsidRPr="0033376E">
        <w:rPr>
          <w:rFonts w:eastAsia="標楷體"/>
          <w:color w:val="000000" w:themeColor="text1"/>
          <w:sz w:val="28"/>
          <w:szCs w:val="28"/>
          <w:lang w:val="en-US"/>
        </w:rPr>
        <w:t>。</w:t>
      </w:r>
      <w:r w:rsidR="00FD29CC" w:rsidRPr="0033376E">
        <w:rPr>
          <w:rFonts w:eastAsia="標楷體"/>
          <w:color w:val="000000" w:themeColor="text1"/>
          <w:sz w:val="28"/>
          <w:szCs w:val="28"/>
          <w:lang w:val="en-US"/>
        </w:rPr>
        <w:t>他肯定產學</w:t>
      </w:r>
      <w:proofErr w:type="gramStart"/>
      <w:r w:rsidR="00FD29CC" w:rsidRPr="0033376E">
        <w:rPr>
          <w:rFonts w:eastAsia="標楷體"/>
          <w:color w:val="000000" w:themeColor="text1"/>
          <w:sz w:val="28"/>
          <w:szCs w:val="28"/>
          <w:lang w:val="en-US"/>
        </w:rPr>
        <w:t>研</w:t>
      </w:r>
      <w:proofErr w:type="gramEnd"/>
      <w:r w:rsidR="00FD29CC" w:rsidRPr="0033376E">
        <w:rPr>
          <w:rFonts w:eastAsia="標楷體"/>
          <w:color w:val="000000" w:themeColor="text1"/>
          <w:sz w:val="28"/>
          <w:szCs w:val="28"/>
          <w:lang w:val="en-US"/>
        </w:rPr>
        <w:t>界在科研成果實用化上的努力，並指出AI創新應用是</w:t>
      </w:r>
      <w:proofErr w:type="gramStart"/>
      <w:r w:rsidR="00FD29CC" w:rsidRPr="0033376E">
        <w:rPr>
          <w:rFonts w:eastAsia="標楷體"/>
          <w:color w:val="000000" w:themeColor="text1"/>
          <w:sz w:val="28"/>
          <w:szCs w:val="28"/>
          <w:lang w:val="en-US"/>
        </w:rPr>
        <w:t>推動跨域合</w:t>
      </w:r>
      <w:proofErr w:type="gramEnd"/>
      <w:r w:rsidR="00FD29CC" w:rsidRPr="0033376E">
        <w:rPr>
          <w:rFonts w:eastAsia="標楷體"/>
          <w:color w:val="000000" w:themeColor="text1"/>
          <w:sz w:val="28"/>
          <w:szCs w:val="28"/>
          <w:lang w:val="en-US"/>
        </w:rPr>
        <w:t>作與產業升級的重要引擎</w:t>
      </w:r>
      <w:r w:rsidR="0041605B" w:rsidRPr="0033376E">
        <w:rPr>
          <w:rFonts w:eastAsia="標楷體"/>
          <w:color w:val="000000" w:themeColor="text1"/>
          <w:sz w:val="28"/>
          <w:szCs w:val="28"/>
          <w:lang w:val="en-US"/>
        </w:rPr>
        <w:t>，同時</w:t>
      </w:r>
      <w:r w:rsidR="00FD29CC" w:rsidRPr="0033376E">
        <w:rPr>
          <w:rFonts w:eastAsia="標楷體"/>
          <w:color w:val="000000" w:themeColor="text1"/>
          <w:sz w:val="28"/>
          <w:szCs w:val="28"/>
          <w:lang w:val="en-US"/>
        </w:rPr>
        <w:t>強調「未來科技館」不僅是一個成果展示舞</w:t>
      </w:r>
      <w:r w:rsidR="00082EF8" w:rsidRPr="0033376E">
        <w:rPr>
          <w:rFonts w:eastAsia="標楷體" w:hint="eastAsia"/>
          <w:color w:val="000000" w:themeColor="text1"/>
          <w:sz w:val="28"/>
          <w:szCs w:val="28"/>
          <w:lang w:val="en-US"/>
        </w:rPr>
        <w:t>臺</w:t>
      </w:r>
      <w:r w:rsidR="00FD29CC" w:rsidRPr="0033376E">
        <w:rPr>
          <w:rFonts w:eastAsia="標楷體"/>
          <w:color w:val="000000" w:themeColor="text1"/>
          <w:sz w:val="28"/>
          <w:szCs w:val="28"/>
          <w:lang w:val="en-US"/>
        </w:rPr>
        <w:t>，更是一個促進產學交流與合作的平</w:t>
      </w:r>
      <w:r w:rsidR="00082EF8" w:rsidRPr="0033376E">
        <w:rPr>
          <w:rFonts w:eastAsia="標楷體" w:hint="eastAsia"/>
          <w:color w:val="000000" w:themeColor="text1"/>
          <w:sz w:val="28"/>
          <w:szCs w:val="28"/>
          <w:lang w:val="en-US"/>
        </w:rPr>
        <w:t>臺</w:t>
      </w:r>
      <w:r w:rsidR="00FD29CC" w:rsidRPr="0033376E">
        <w:rPr>
          <w:rFonts w:eastAsia="標楷體"/>
          <w:color w:val="000000" w:themeColor="text1"/>
          <w:sz w:val="28"/>
          <w:szCs w:val="28"/>
          <w:lang w:val="en-US"/>
        </w:rPr>
        <w:t>，期盼</w:t>
      </w:r>
      <w:r w:rsidR="00B45B65" w:rsidRPr="0033376E">
        <w:rPr>
          <w:rFonts w:eastAsia="標楷體" w:hint="eastAsia"/>
          <w:color w:val="000000" w:themeColor="text1"/>
          <w:sz w:val="28"/>
          <w:szCs w:val="28"/>
          <w:lang w:val="en-US"/>
        </w:rPr>
        <w:t>能</w:t>
      </w:r>
      <w:r w:rsidR="00B45B65" w:rsidRPr="0033376E">
        <w:rPr>
          <w:rFonts w:eastAsia="標楷體"/>
          <w:color w:val="000000" w:themeColor="text1"/>
          <w:sz w:val="28"/>
          <w:szCs w:val="28"/>
          <w:lang w:val="en-US"/>
        </w:rPr>
        <w:t>進一步</w:t>
      </w:r>
      <w:r w:rsidR="00B45B65" w:rsidRPr="0033376E">
        <w:rPr>
          <w:rFonts w:eastAsia="標楷體" w:hint="eastAsia"/>
          <w:color w:val="000000" w:themeColor="text1"/>
          <w:sz w:val="28"/>
          <w:szCs w:val="28"/>
          <w:lang w:val="en-US"/>
        </w:rPr>
        <w:t>將關鍵技術實際應用與商業化</w:t>
      </w:r>
      <w:r w:rsidR="00FD29CC" w:rsidRPr="0033376E">
        <w:rPr>
          <w:rFonts w:eastAsia="標楷體"/>
          <w:color w:val="000000" w:themeColor="text1"/>
          <w:sz w:val="28"/>
          <w:szCs w:val="28"/>
          <w:lang w:val="en-US"/>
        </w:rPr>
        <w:t>，</w:t>
      </w:r>
      <w:r w:rsidR="00B45B65" w:rsidRPr="0033376E">
        <w:rPr>
          <w:rFonts w:eastAsia="標楷體" w:hint="eastAsia"/>
          <w:color w:val="000000" w:themeColor="text1"/>
          <w:sz w:val="28"/>
          <w:szCs w:val="28"/>
          <w:lang w:val="en-US"/>
        </w:rPr>
        <w:t>打造全民智慧生活圈</w:t>
      </w:r>
      <w:r w:rsidR="00FD29CC" w:rsidRPr="0033376E">
        <w:rPr>
          <w:rFonts w:eastAsia="標楷體"/>
          <w:color w:val="000000" w:themeColor="text1"/>
          <w:sz w:val="28"/>
          <w:szCs w:val="28"/>
          <w:lang w:val="en-US"/>
        </w:rPr>
        <w:t>。</w:t>
      </w:r>
    </w:p>
    <w:p w14:paraId="00000006" w14:textId="21D11E03" w:rsidR="00CD5B38" w:rsidRPr="0033376E" w:rsidRDefault="00AC6F72" w:rsidP="00AD247F">
      <w:pPr>
        <w:widowControl w:val="0"/>
        <w:spacing w:before="240" w:line="440" w:lineRule="exact"/>
        <w:jc w:val="both"/>
        <w:rPr>
          <w:rFonts w:eastAsia="標楷體"/>
          <w:b/>
          <w:color w:val="000000" w:themeColor="text1"/>
          <w:sz w:val="32"/>
          <w:szCs w:val="28"/>
          <w:lang w:val="en-US"/>
        </w:rPr>
      </w:pPr>
      <w:r w:rsidRPr="0033376E">
        <w:rPr>
          <w:rFonts w:eastAsia="標楷體"/>
          <w:b/>
          <w:color w:val="000000" w:themeColor="text1"/>
          <w:sz w:val="32"/>
          <w:szCs w:val="28"/>
          <w:lang w:val="en-US"/>
        </w:rPr>
        <w:t>科</w:t>
      </w:r>
      <w:proofErr w:type="gramStart"/>
      <w:r w:rsidRPr="0033376E">
        <w:rPr>
          <w:rFonts w:eastAsia="標楷體"/>
          <w:b/>
          <w:color w:val="000000" w:themeColor="text1"/>
          <w:sz w:val="32"/>
          <w:szCs w:val="28"/>
          <w:lang w:val="en-US"/>
        </w:rPr>
        <w:t>研</w:t>
      </w:r>
      <w:proofErr w:type="gramEnd"/>
      <w:r w:rsidRPr="0033376E">
        <w:rPr>
          <w:rFonts w:eastAsia="標楷體"/>
          <w:b/>
          <w:color w:val="000000" w:themeColor="text1"/>
          <w:sz w:val="32"/>
          <w:szCs w:val="28"/>
          <w:lang w:val="en-US"/>
        </w:rPr>
        <w:t>躍出</w:t>
      </w:r>
      <w:r w:rsidR="00C34B0F" w:rsidRPr="0033376E">
        <w:rPr>
          <w:rFonts w:eastAsia="標楷體"/>
          <w:b/>
          <w:color w:val="000000" w:themeColor="text1"/>
          <w:sz w:val="32"/>
          <w:szCs w:val="28"/>
          <w:lang w:val="en-US"/>
        </w:rPr>
        <w:t>臺灣</w:t>
      </w:r>
      <w:r w:rsidRPr="0033376E">
        <w:rPr>
          <w:rFonts w:eastAsia="標楷體"/>
          <w:b/>
          <w:color w:val="000000" w:themeColor="text1"/>
          <w:sz w:val="32"/>
          <w:szCs w:val="28"/>
          <w:lang w:val="en-US"/>
        </w:rPr>
        <w:t>，鏈結全球人才，三大獎項引領產業創新動能</w:t>
      </w:r>
    </w:p>
    <w:p w14:paraId="11196D3D" w14:textId="0A353AE7" w:rsidR="00AC6F72" w:rsidRPr="0033376E" w:rsidRDefault="00BA7171" w:rsidP="00E75556">
      <w:pPr>
        <w:pStyle w:val="Web"/>
        <w:spacing w:line="440" w:lineRule="exact"/>
        <w:rPr>
          <w:rFonts w:ascii="Times New Roman" w:eastAsia="標楷體" w:hAnsi="Times New Roman" w:cs="Times New Roman"/>
          <w:color w:val="000000" w:themeColor="text1"/>
          <w:sz w:val="28"/>
          <w:szCs w:val="28"/>
        </w:rPr>
      </w:pPr>
      <w:r w:rsidRPr="0033376E">
        <w:rPr>
          <w:rFonts w:ascii="Times New Roman" w:eastAsia="標楷體" w:hAnsi="Times New Roman" w:cs="Times New Roman"/>
          <w:color w:val="000000" w:themeColor="text1"/>
          <w:sz w:val="28"/>
          <w:szCs w:val="28"/>
        </w:rPr>
        <w:tab/>
      </w:r>
      <w:r w:rsidR="006E349F" w:rsidRPr="0033376E">
        <w:rPr>
          <w:rFonts w:ascii="Times New Roman" w:eastAsia="標楷體" w:hAnsi="Times New Roman" w:cs="Times New Roman"/>
          <w:color w:val="000000" w:themeColor="text1"/>
          <w:sz w:val="28"/>
          <w:szCs w:val="28"/>
        </w:rPr>
        <w:t>「2025</w:t>
      </w:r>
      <w:r w:rsidR="00AC6F72" w:rsidRPr="0033376E">
        <w:rPr>
          <w:rFonts w:ascii="Times New Roman" w:eastAsia="標楷體" w:hAnsi="Times New Roman" w:cs="Times New Roman"/>
          <w:color w:val="000000" w:themeColor="text1"/>
          <w:sz w:val="28"/>
          <w:szCs w:val="28"/>
        </w:rPr>
        <w:t>未來科技獎」吸引逾500件技術報名，最終選出83項突破性成果，涵蓋生技新藥與</w:t>
      </w:r>
      <w:proofErr w:type="gramStart"/>
      <w:r w:rsidR="00AC6F72" w:rsidRPr="0033376E">
        <w:rPr>
          <w:rFonts w:ascii="Times New Roman" w:eastAsia="標楷體" w:hAnsi="Times New Roman" w:cs="Times New Roman"/>
          <w:color w:val="000000" w:themeColor="text1"/>
          <w:sz w:val="28"/>
          <w:szCs w:val="28"/>
        </w:rPr>
        <w:t>醫</w:t>
      </w:r>
      <w:proofErr w:type="gramEnd"/>
      <w:r w:rsidR="00AC6F72" w:rsidRPr="0033376E">
        <w:rPr>
          <w:rFonts w:ascii="Times New Roman" w:eastAsia="標楷體" w:hAnsi="Times New Roman" w:cs="Times New Roman"/>
          <w:color w:val="000000" w:themeColor="text1"/>
          <w:sz w:val="28"/>
          <w:szCs w:val="28"/>
        </w:rPr>
        <w:t>材、先進材料、</w:t>
      </w:r>
      <w:proofErr w:type="gramStart"/>
      <w:r w:rsidR="00AC6F72" w:rsidRPr="0033376E">
        <w:rPr>
          <w:rFonts w:ascii="Times New Roman" w:eastAsia="標楷體" w:hAnsi="Times New Roman" w:cs="Times New Roman"/>
          <w:color w:val="000000" w:themeColor="text1"/>
          <w:sz w:val="28"/>
          <w:szCs w:val="28"/>
        </w:rPr>
        <w:t>淨零科</w:t>
      </w:r>
      <w:proofErr w:type="gramEnd"/>
      <w:r w:rsidR="00AC6F72" w:rsidRPr="0033376E">
        <w:rPr>
          <w:rFonts w:ascii="Times New Roman" w:eastAsia="標楷體" w:hAnsi="Times New Roman" w:cs="Times New Roman"/>
          <w:color w:val="000000" w:themeColor="text1"/>
          <w:sz w:val="28"/>
          <w:szCs w:val="28"/>
        </w:rPr>
        <w:t>技、半導體與光電通訊、人工智慧及人文科技等六大領域，展現</w:t>
      </w:r>
      <w:r w:rsidR="00C34B0F" w:rsidRPr="0033376E">
        <w:rPr>
          <w:rFonts w:ascii="Times New Roman" w:eastAsia="標楷體" w:hAnsi="Times New Roman" w:cs="Times New Roman"/>
          <w:color w:val="000000" w:themeColor="text1"/>
          <w:sz w:val="28"/>
          <w:szCs w:val="28"/>
        </w:rPr>
        <w:t>臺灣</w:t>
      </w:r>
      <w:r w:rsidR="00AC6F72" w:rsidRPr="0033376E">
        <w:rPr>
          <w:rFonts w:ascii="Times New Roman" w:eastAsia="標楷體" w:hAnsi="Times New Roman" w:cs="Times New Roman"/>
          <w:color w:val="000000" w:themeColor="text1"/>
          <w:sz w:val="28"/>
          <w:szCs w:val="28"/>
        </w:rPr>
        <w:t>學研機構在前瞻技術上的實力，並透過「技術</w:t>
      </w:r>
      <w:proofErr w:type="gramStart"/>
      <w:r w:rsidR="00AC6F72" w:rsidRPr="0033376E">
        <w:rPr>
          <w:rFonts w:ascii="Times New Roman" w:eastAsia="標楷體" w:hAnsi="Times New Roman" w:cs="Times New Roman"/>
          <w:color w:val="000000" w:themeColor="text1"/>
          <w:sz w:val="28"/>
          <w:szCs w:val="28"/>
        </w:rPr>
        <w:t>發表暨商</w:t>
      </w:r>
      <w:proofErr w:type="gramEnd"/>
      <w:r w:rsidR="00AC6F72" w:rsidRPr="0033376E">
        <w:rPr>
          <w:rFonts w:ascii="Times New Roman" w:eastAsia="標楷體" w:hAnsi="Times New Roman" w:cs="Times New Roman"/>
          <w:color w:val="000000" w:themeColor="text1"/>
          <w:sz w:val="28"/>
          <w:szCs w:val="28"/>
        </w:rPr>
        <w:t>機媒合會」與國內外企業交流，</w:t>
      </w:r>
      <w:r w:rsidR="006E349F" w:rsidRPr="0033376E">
        <w:rPr>
          <w:rFonts w:ascii="Times New Roman" w:eastAsia="標楷體" w:hAnsi="Times New Roman" w:cs="Times New Roman"/>
          <w:color w:val="000000" w:themeColor="text1"/>
          <w:sz w:val="28"/>
          <w:szCs w:val="28"/>
        </w:rPr>
        <w:t>吸引</w:t>
      </w:r>
      <w:r w:rsidR="00E95A21" w:rsidRPr="0033376E">
        <w:rPr>
          <w:rFonts w:ascii="Times New Roman" w:eastAsia="標楷體" w:hAnsi="Times New Roman" w:cs="Times New Roman" w:hint="eastAsia"/>
          <w:color w:val="000000" w:themeColor="text1"/>
          <w:sz w:val="28"/>
          <w:szCs w:val="28"/>
        </w:rPr>
        <w:t>和</w:t>
      </w:r>
      <w:proofErr w:type="gramStart"/>
      <w:r w:rsidR="00E95A21" w:rsidRPr="0033376E">
        <w:rPr>
          <w:rFonts w:ascii="Times New Roman" w:eastAsia="標楷體" w:hAnsi="Times New Roman" w:cs="Times New Roman" w:hint="eastAsia"/>
          <w:color w:val="000000" w:themeColor="text1"/>
          <w:sz w:val="28"/>
          <w:szCs w:val="28"/>
        </w:rPr>
        <w:t>碩</w:t>
      </w:r>
      <w:proofErr w:type="gramEnd"/>
      <w:r w:rsidR="00E95A21" w:rsidRPr="0033376E">
        <w:rPr>
          <w:rFonts w:ascii="Times New Roman" w:eastAsia="標楷體" w:hAnsi="Times New Roman" w:cs="Times New Roman" w:hint="eastAsia"/>
          <w:color w:val="000000" w:themeColor="text1"/>
          <w:sz w:val="28"/>
          <w:szCs w:val="28"/>
        </w:rPr>
        <w:t>、台達電子、英業達、</w:t>
      </w:r>
      <w:proofErr w:type="gramStart"/>
      <w:r w:rsidR="00E95A21" w:rsidRPr="0033376E">
        <w:rPr>
          <w:rFonts w:ascii="Times New Roman" w:eastAsia="標楷體" w:hAnsi="Times New Roman" w:cs="Times New Roman" w:hint="eastAsia"/>
          <w:color w:val="000000" w:themeColor="text1"/>
          <w:sz w:val="28"/>
          <w:szCs w:val="28"/>
        </w:rPr>
        <w:t>富邦金</w:t>
      </w:r>
      <w:proofErr w:type="gramEnd"/>
      <w:r w:rsidR="00E95A21" w:rsidRPr="0033376E">
        <w:rPr>
          <w:rFonts w:ascii="Times New Roman" w:eastAsia="標楷體" w:hAnsi="Times New Roman" w:cs="Times New Roman" w:hint="eastAsia"/>
          <w:color w:val="000000" w:themeColor="text1"/>
          <w:sz w:val="28"/>
          <w:szCs w:val="28"/>
        </w:rPr>
        <w:t>控、中華電信、研華、仁寶電腦、美光記憶體、台塑、崇越科技、</w:t>
      </w:r>
      <w:proofErr w:type="gramStart"/>
      <w:r w:rsidR="00E95A21" w:rsidRPr="0033376E">
        <w:rPr>
          <w:rFonts w:ascii="Times New Roman" w:eastAsia="標楷體" w:hAnsi="Times New Roman" w:cs="Times New Roman" w:hint="eastAsia"/>
          <w:color w:val="000000" w:themeColor="text1"/>
          <w:sz w:val="28"/>
          <w:szCs w:val="28"/>
        </w:rPr>
        <w:t>永虹先</w:t>
      </w:r>
      <w:proofErr w:type="gramEnd"/>
      <w:r w:rsidR="00E95A21" w:rsidRPr="0033376E">
        <w:rPr>
          <w:rFonts w:ascii="Times New Roman" w:eastAsia="標楷體" w:hAnsi="Times New Roman" w:cs="Times New Roman" w:hint="eastAsia"/>
          <w:color w:val="000000" w:themeColor="text1"/>
          <w:sz w:val="28"/>
          <w:szCs w:val="28"/>
        </w:rPr>
        <w:t>進</w:t>
      </w:r>
      <w:r w:rsidR="006E349F" w:rsidRPr="0033376E">
        <w:rPr>
          <w:rFonts w:ascii="Times New Roman" w:eastAsia="標楷體" w:hAnsi="Times New Roman" w:cs="Times New Roman"/>
          <w:color w:val="000000" w:themeColor="text1"/>
          <w:sz w:val="28"/>
          <w:szCs w:val="28"/>
        </w:rPr>
        <w:t>等企業前來媒合，促成</w:t>
      </w:r>
      <w:r w:rsidR="00C34B0F" w:rsidRPr="0033376E">
        <w:rPr>
          <w:rFonts w:ascii="Times New Roman" w:eastAsia="標楷體" w:hAnsi="Times New Roman" w:cs="Times New Roman"/>
          <w:color w:val="000000" w:themeColor="text1"/>
          <w:sz w:val="28"/>
          <w:szCs w:val="28"/>
        </w:rPr>
        <w:t>超過</w:t>
      </w:r>
      <w:r w:rsidR="00E95A21" w:rsidRPr="0033376E">
        <w:rPr>
          <w:rFonts w:ascii="Times New Roman" w:eastAsia="標楷體" w:hAnsi="Times New Roman" w:cs="Times New Roman" w:hint="eastAsia"/>
          <w:color w:val="000000" w:themeColor="text1"/>
          <w:sz w:val="28"/>
          <w:szCs w:val="28"/>
        </w:rPr>
        <w:t>40</w:t>
      </w:r>
      <w:r w:rsidR="006E349F" w:rsidRPr="0033376E">
        <w:rPr>
          <w:rFonts w:ascii="Times New Roman" w:eastAsia="標楷體" w:hAnsi="Times New Roman" w:cs="Times New Roman"/>
          <w:color w:val="000000" w:themeColor="text1"/>
          <w:sz w:val="28"/>
          <w:szCs w:val="28"/>
        </w:rPr>
        <w:t>場的一對一媒合。</w:t>
      </w:r>
    </w:p>
    <w:p w14:paraId="178066D3" w14:textId="250122B8" w:rsidR="00AC6F72" w:rsidRPr="0033376E" w:rsidRDefault="006E349F" w:rsidP="00E75556">
      <w:pPr>
        <w:pStyle w:val="Web"/>
        <w:spacing w:line="440" w:lineRule="exact"/>
        <w:rPr>
          <w:rFonts w:ascii="Times New Roman" w:eastAsia="標楷體" w:hAnsi="Times New Roman" w:cs="Times New Roman"/>
          <w:color w:val="000000" w:themeColor="text1"/>
          <w:sz w:val="28"/>
          <w:szCs w:val="28"/>
        </w:rPr>
      </w:pPr>
      <w:r w:rsidRPr="0033376E">
        <w:rPr>
          <w:rFonts w:ascii="Times New Roman" w:eastAsia="標楷體" w:hAnsi="Times New Roman" w:cs="Times New Roman"/>
          <w:color w:val="000000" w:themeColor="text1"/>
          <w:sz w:val="28"/>
          <w:szCs w:val="28"/>
        </w:rPr>
        <w:t xml:space="preserve">　　</w:t>
      </w:r>
      <w:r w:rsidR="00572B0F" w:rsidRPr="0033376E">
        <w:rPr>
          <w:rFonts w:ascii="Times New Roman" w:eastAsia="標楷體" w:hAnsi="Times New Roman" w:cs="Times New Roman"/>
          <w:color w:val="000000" w:themeColor="text1"/>
          <w:sz w:val="28"/>
          <w:szCs w:val="28"/>
        </w:rPr>
        <w:t>由國科會與仁寶電腦</w:t>
      </w:r>
      <w:r w:rsidR="00AC6F72" w:rsidRPr="0033376E">
        <w:rPr>
          <w:rFonts w:ascii="Times New Roman" w:eastAsia="標楷體" w:hAnsi="Times New Roman" w:cs="Times New Roman"/>
          <w:color w:val="000000" w:themeColor="text1"/>
          <w:sz w:val="28"/>
          <w:szCs w:val="28"/>
        </w:rPr>
        <w:t>首</w:t>
      </w:r>
      <w:r w:rsidRPr="0033376E">
        <w:rPr>
          <w:rFonts w:ascii="Times New Roman" w:eastAsia="標楷體" w:hAnsi="Times New Roman" w:cs="Times New Roman"/>
          <w:color w:val="000000" w:themeColor="text1"/>
          <w:sz w:val="28"/>
          <w:szCs w:val="28"/>
        </w:rPr>
        <w:t>屆</w:t>
      </w:r>
      <w:r w:rsidR="00B45B65" w:rsidRPr="0033376E">
        <w:rPr>
          <w:rFonts w:ascii="Times New Roman" w:eastAsia="標楷體" w:hAnsi="Times New Roman" w:cs="Times New Roman" w:hint="eastAsia"/>
          <w:color w:val="000000" w:themeColor="text1"/>
          <w:sz w:val="28"/>
          <w:szCs w:val="28"/>
        </w:rPr>
        <w:t>共同</w:t>
      </w:r>
      <w:r w:rsidRPr="0033376E">
        <w:rPr>
          <w:rFonts w:ascii="Times New Roman" w:eastAsia="標楷體" w:hAnsi="Times New Roman" w:cs="Times New Roman"/>
          <w:color w:val="000000" w:themeColor="text1"/>
          <w:sz w:val="28"/>
          <w:szCs w:val="28"/>
        </w:rPr>
        <w:t>舉辦</w:t>
      </w:r>
      <w:r w:rsidR="00AC6F72" w:rsidRPr="0033376E">
        <w:rPr>
          <w:rFonts w:ascii="Times New Roman" w:eastAsia="標楷體" w:hAnsi="Times New Roman" w:cs="Times New Roman"/>
          <w:color w:val="000000" w:themeColor="text1"/>
          <w:sz w:val="28"/>
          <w:szCs w:val="28"/>
        </w:rPr>
        <w:t>「AI創新獎」</w:t>
      </w:r>
      <w:r w:rsidR="00572B0F" w:rsidRPr="0033376E">
        <w:rPr>
          <w:rFonts w:ascii="Times New Roman" w:eastAsia="標楷體" w:hAnsi="Times New Roman" w:cs="Times New Roman" w:hint="eastAsia"/>
          <w:color w:val="000000" w:themeColor="text1"/>
          <w:sz w:val="28"/>
          <w:szCs w:val="28"/>
        </w:rPr>
        <w:t>，</w:t>
      </w:r>
      <w:r w:rsidR="00AC6F72" w:rsidRPr="0033376E">
        <w:rPr>
          <w:rFonts w:ascii="Times New Roman" w:eastAsia="標楷體" w:hAnsi="Times New Roman" w:cs="Times New Roman"/>
          <w:color w:val="000000" w:themeColor="text1"/>
          <w:sz w:val="28"/>
          <w:szCs w:val="28"/>
        </w:rPr>
        <w:t>聚焦AI驅動的應用場景與解決方案</w:t>
      </w:r>
      <w:r w:rsidRPr="0033376E">
        <w:rPr>
          <w:rFonts w:ascii="Times New Roman" w:eastAsia="標楷體" w:hAnsi="Times New Roman" w:cs="Times New Roman"/>
          <w:color w:val="000000" w:themeColor="text1"/>
          <w:sz w:val="28"/>
          <w:szCs w:val="28"/>
        </w:rPr>
        <w:t>，</w:t>
      </w:r>
      <w:r w:rsidR="00AC6F72" w:rsidRPr="0033376E">
        <w:rPr>
          <w:rFonts w:ascii="Times New Roman" w:eastAsia="標楷體" w:hAnsi="Times New Roman" w:cs="Times New Roman"/>
          <w:color w:val="000000" w:themeColor="text1"/>
          <w:sz w:val="28"/>
          <w:szCs w:val="28"/>
        </w:rPr>
        <w:t>8</w:t>
      </w:r>
      <w:r w:rsidR="00572B0F" w:rsidRPr="0033376E">
        <w:rPr>
          <w:rFonts w:ascii="Times New Roman" w:eastAsia="標楷體" w:hAnsi="Times New Roman" w:cs="Times New Roman" w:hint="eastAsia"/>
          <w:color w:val="000000" w:themeColor="text1"/>
          <w:sz w:val="28"/>
          <w:szCs w:val="28"/>
        </w:rPr>
        <w:t>隊</w:t>
      </w:r>
      <w:r w:rsidR="00AC6F72" w:rsidRPr="0033376E">
        <w:rPr>
          <w:rFonts w:ascii="Times New Roman" w:eastAsia="標楷體" w:hAnsi="Times New Roman" w:cs="Times New Roman"/>
          <w:color w:val="000000" w:themeColor="text1"/>
          <w:sz w:val="28"/>
          <w:szCs w:val="28"/>
        </w:rPr>
        <w:t>獲獎團隊展現AI如何落實於醫療照護、智慧製造與教育等領域，</w:t>
      </w:r>
      <w:r w:rsidRPr="0033376E">
        <w:rPr>
          <w:rFonts w:ascii="Times New Roman" w:eastAsia="標楷體" w:hAnsi="Times New Roman" w:cs="Times New Roman"/>
          <w:color w:val="000000" w:themeColor="text1"/>
          <w:sz w:val="28"/>
          <w:szCs w:val="28"/>
        </w:rPr>
        <w:t>共有</w:t>
      </w:r>
      <w:r w:rsidR="00E95A21" w:rsidRPr="0033376E">
        <w:rPr>
          <w:rFonts w:ascii="Times New Roman" w:eastAsia="標楷體" w:hAnsi="Times New Roman" w:cs="Times New Roman" w:hint="eastAsia"/>
          <w:color w:val="000000" w:themeColor="text1"/>
          <w:sz w:val="28"/>
          <w:szCs w:val="28"/>
        </w:rPr>
        <w:t>精誠科技、</w:t>
      </w:r>
      <w:proofErr w:type="gramStart"/>
      <w:r w:rsidR="00E95A21" w:rsidRPr="0033376E">
        <w:rPr>
          <w:rFonts w:ascii="Times New Roman" w:eastAsia="標楷體" w:hAnsi="Times New Roman" w:cs="Times New Roman" w:hint="eastAsia"/>
          <w:color w:val="000000" w:themeColor="text1"/>
          <w:sz w:val="28"/>
          <w:szCs w:val="28"/>
        </w:rPr>
        <w:t>緯創醫學</w:t>
      </w:r>
      <w:proofErr w:type="gramEnd"/>
      <w:r w:rsidR="00E95A21" w:rsidRPr="0033376E">
        <w:rPr>
          <w:rFonts w:ascii="Times New Roman" w:eastAsia="標楷體" w:hAnsi="Times New Roman" w:cs="Times New Roman" w:hint="eastAsia"/>
          <w:color w:val="000000" w:themeColor="text1"/>
          <w:sz w:val="28"/>
          <w:szCs w:val="28"/>
        </w:rPr>
        <w:t>科技、中華電信、</w:t>
      </w:r>
      <w:proofErr w:type="gramStart"/>
      <w:r w:rsidR="00E95A21" w:rsidRPr="0033376E">
        <w:rPr>
          <w:rFonts w:ascii="Times New Roman" w:eastAsia="標楷體" w:hAnsi="Times New Roman" w:cs="Times New Roman" w:hint="eastAsia"/>
          <w:color w:val="000000" w:themeColor="text1"/>
          <w:sz w:val="28"/>
          <w:szCs w:val="28"/>
        </w:rPr>
        <w:t>緯謙科</w:t>
      </w:r>
      <w:proofErr w:type="gramEnd"/>
      <w:r w:rsidR="00E95A21" w:rsidRPr="0033376E">
        <w:rPr>
          <w:rFonts w:ascii="Times New Roman" w:eastAsia="標楷體" w:hAnsi="Times New Roman" w:cs="Times New Roman" w:hint="eastAsia"/>
          <w:color w:val="000000" w:themeColor="text1"/>
          <w:sz w:val="28"/>
          <w:szCs w:val="28"/>
        </w:rPr>
        <w:t>技、</w:t>
      </w:r>
      <w:proofErr w:type="gramStart"/>
      <w:r w:rsidR="00E95A21" w:rsidRPr="0033376E">
        <w:rPr>
          <w:rFonts w:ascii="Times New Roman" w:eastAsia="標楷體" w:hAnsi="Times New Roman" w:cs="Times New Roman" w:hint="eastAsia"/>
          <w:color w:val="000000" w:themeColor="text1"/>
          <w:sz w:val="28"/>
          <w:szCs w:val="28"/>
        </w:rPr>
        <w:t>友達</w:t>
      </w:r>
      <w:proofErr w:type="gramEnd"/>
      <w:r w:rsidRPr="0033376E">
        <w:rPr>
          <w:rFonts w:ascii="Times New Roman" w:eastAsia="標楷體" w:hAnsi="Times New Roman" w:cs="Times New Roman"/>
          <w:color w:val="000000" w:themeColor="text1"/>
          <w:sz w:val="28"/>
          <w:szCs w:val="28"/>
        </w:rPr>
        <w:t>等企業到場參與，並進行</w:t>
      </w:r>
      <w:proofErr w:type="gramStart"/>
      <w:r w:rsidR="00E95A21" w:rsidRPr="0033376E">
        <w:rPr>
          <w:rFonts w:ascii="Times New Roman" w:eastAsia="標楷體" w:hAnsi="Times New Roman" w:cs="Times New Roman" w:hint="eastAsia"/>
          <w:color w:val="000000" w:themeColor="text1"/>
          <w:sz w:val="28"/>
          <w:szCs w:val="28"/>
        </w:rPr>
        <w:t>20</w:t>
      </w:r>
      <w:r w:rsidRPr="0033376E">
        <w:rPr>
          <w:rFonts w:ascii="Times New Roman" w:eastAsia="標楷體" w:hAnsi="Times New Roman" w:cs="Times New Roman"/>
          <w:color w:val="000000" w:themeColor="text1"/>
          <w:sz w:val="28"/>
          <w:szCs w:val="28"/>
        </w:rPr>
        <w:t>場次</w:t>
      </w:r>
      <w:proofErr w:type="gramEnd"/>
      <w:r w:rsidRPr="0033376E">
        <w:rPr>
          <w:rFonts w:ascii="Times New Roman" w:eastAsia="標楷體" w:hAnsi="Times New Roman" w:cs="Times New Roman"/>
          <w:color w:val="000000" w:themeColor="text1"/>
          <w:sz w:val="28"/>
          <w:szCs w:val="28"/>
        </w:rPr>
        <w:t>媒合，未來政府將持續攜手企業帶動更多元的AI創新應用在</w:t>
      </w:r>
      <w:r w:rsidR="00C34B0F" w:rsidRPr="0033376E">
        <w:rPr>
          <w:rFonts w:ascii="Times New Roman" w:eastAsia="標楷體" w:hAnsi="Times New Roman" w:cs="Times New Roman"/>
          <w:color w:val="000000" w:themeColor="text1"/>
          <w:sz w:val="28"/>
          <w:szCs w:val="28"/>
        </w:rPr>
        <w:t>臺灣</w:t>
      </w:r>
      <w:r w:rsidRPr="0033376E">
        <w:rPr>
          <w:rFonts w:ascii="Times New Roman" w:eastAsia="標楷體" w:hAnsi="Times New Roman" w:cs="Times New Roman"/>
          <w:color w:val="000000" w:themeColor="text1"/>
          <w:sz w:val="28"/>
          <w:szCs w:val="28"/>
        </w:rPr>
        <w:t>落地</w:t>
      </w:r>
      <w:r w:rsidR="00AC6F72" w:rsidRPr="0033376E">
        <w:rPr>
          <w:rFonts w:ascii="Times New Roman" w:eastAsia="標楷體" w:hAnsi="Times New Roman" w:cs="Times New Roman"/>
          <w:color w:val="000000" w:themeColor="text1"/>
          <w:sz w:val="28"/>
          <w:szCs w:val="28"/>
        </w:rPr>
        <w:t>。</w:t>
      </w:r>
      <w:bookmarkStart w:id="1" w:name="_GoBack"/>
      <w:bookmarkEnd w:id="1"/>
    </w:p>
    <w:p w14:paraId="33F55FD4" w14:textId="1770ACC8" w:rsidR="00AC6F72" w:rsidRPr="0033376E" w:rsidRDefault="006E349F" w:rsidP="00282F48">
      <w:pPr>
        <w:pStyle w:val="Web"/>
        <w:spacing w:line="440" w:lineRule="exact"/>
        <w:rPr>
          <w:rFonts w:ascii="Times New Roman" w:eastAsia="標楷體" w:hAnsi="Times New Roman" w:cs="Times New Roman"/>
          <w:color w:val="000000" w:themeColor="text1"/>
          <w:sz w:val="28"/>
          <w:szCs w:val="28"/>
        </w:rPr>
      </w:pPr>
      <w:r w:rsidRPr="0033376E">
        <w:rPr>
          <w:rFonts w:ascii="Times New Roman" w:eastAsia="標楷體" w:hAnsi="Times New Roman" w:cs="Times New Roman"/>
          <w:color w:val="000000" w:themeColor="text1"/>
          <w:sz w:val="28"/>
          <w:szCs w:val="28"/>
        </w:rPr>
        <w:t xml:space="preserve">　　</w:t>
      </w:r>
      <w:r w:rsidR="00572B0F" w:rsidRPr="0033376E">
        <w:rPr>
          <w:rFonts w:ascii="Times New Roman" w:eastAsia="標楷體" w:hAnsi="Times New Roman" w:cs="Times New Roman" w:hint="eastAsia"/>
          <w:color w:val="000000" w:themeColor="text1"/>
          <w:sz w:val="28"/>
          <w:szCs w:val="28"/>
        </w:rPr>
        <w:t>而</w:t>
      </w:r>
      <w:r w:rsidR="00AC6F72" w:rsidRPr="0033376E">
        <w:rPr>
          <w:rFonts w:ascii="Times New Roman" w:eastAsia="標楷體" w:hAnsi="Times New Roman" w:cs="Times New Roman"/>
          <w:color w:val="000000" w:themeColor="text1"/>
          <w:sz w:val="28"/>
          <w:szCs w:val="28"/>
        </w:rPr>
        <w:t>「IC Taiwan Grand Challenge」第三梯次徵選</w:t>
      </w:r>
      <w:r w:rsidR="00F8334A" w:rsidRPr="0033376E">
        <w:rPr>
          <w:rFonts w:ascii="Times New Roman" w:eastAsia="標楷體" w:hAnsi="Times New Roman" w:cs="Times New Roman"/>
          <w:color w:val="000000" w:themeColor="text1"/>
          <w:sz w:val="28"/>
          <w:szCs w:val="28"/>
        </w:rPr>
        <w:t>，</w:t>
      </w:r>
      <w:r w:rsidR="00AC6F72" w:rsidRPr="0033376E">
        <w:rPr>
          <w:rFonts w:ascii="Times New Roman" w:eastAsia="標楷體" w:hAnsi="Times New Roman" w:cs="Times New Roman"/>
          <w:color w:val="000000" w:themeColor="text1"/>
          <w:sz w:val="28"/>
          <w:szCs w:val="28"/>
        </w:rPr>
        <w:t>自28國150件提案中嚴選出8隊獲獎團隊，技術涵蓋AI晶片、半導體製程與</w:t>
      </w:r>
      <w:proofErr w:type="gramStart"/>
      <w:r w:rsidR="00AC6F72" w:rsidRPr="0033376E">
        <w:rPr>
          <w:rFonts w:ascii="Times New Roman" w:eastAsia="標楷體" w:hAnsi="Times New Roman" w:cs="Times New Roman"/>
          <w:color w:val="000000" w:themeColor="text1"/>
          <w:sz w:val="28"/>
          <w:szCs w:val="28"/>
        </w:rPr>
        <w:t>低功耗</w:t>
      </w:r>
      <w:proofErr w:type="gramEnd"/>
      <w:r w:rsidR="00AC6F72" w:rsidRPr="0033376E">
        <w:rPr>
          <w:rFonts w:ascii="Times New Roman" w:eastAsia="標楷體" w:hAnsi="Times New Roman" w:cs="Times New Roman"/>
          <w:color w:val="000000" w:themeColor="text1"/>
          <w:sz w:val="28"/>
          <w:szCs w:val="28"/>
        </w:rPr>
        <w:t>運算，來自歐美與亞洲研發重鎮的團隊紛紛展現高效能運算、先進封裝與綠色節能的突破。這些國際新創透過來</w:t>
      </w:r>
      <w:proofErr w:type="gramStart"/>
      <w:r w:rsidR="00C35350" w:rsidRPr="0033376E">
        <w:rPr>
          <w:rFonts w:ascii="Times New Roman" w:eastAsia="標楷體" w:hAnsi="Times New Roman" w:cs="Times New Roman"/>
          <w:color w:val="000000" w:themeColor="text1"/>
          <w:sz w:val="28"/>
          <w:szCs w:val="28"/>
        </w:rPr>
        <w:t>臺</w:t>
      </w:r>
      <w:proofErr w:type="gramEnd"/>
      <w:r w:rsidR="00AC6F72" w:rsidRPr="0033376E">
        <w:rPr>
          <w:rFonts w:ascii="Times New Roman" w:eastAsia="標楷體" w:hAnsi="Times New Roman" w:cs="Times New Roman"/>
          <w:color w:val="000000" w:themeColor="text1"/>
          <w:sz w:val="28"/>
          <w:szCs w:val="28"/>
        </w:rPr>
        <w:t>展示與專屬交流行程，與</w:t>
      </w:r>
      <w:r w:rsidR="00C34B0F" w:rsidRPr="0033376E">
        <w:rPr>
          <w:rFonts w:ascii="Times New Roman" w:eastAsia="標楷體" w:hAnsi="Times New Roman" w:cs="Times New Roman"/>
          <w:color w:val="000000" w:themeColor="text1"/>
          <w:sz w:val="28"/>
          <w:szCs w:val="28"/>
        </w:rPr>
        <w:t>臺灣</w:t>
      </w:r>
      <w:r w:rsidR="00AC6F72" w:rsidRPr="0033376E">
        <w:rPr>
          <w:rFonts w:ascii="Times New Roman" w:eastAsia="標楷體" w:hAnsi="Times New Roman" w:cs="Times New Roman"/>
          <w:color w:val="000000" w:themeColor="text1"/>
          <w:sz w:val="28"/>
          <w:szCs w:val="28"/>
        </w:rPr>
        <w:t>半導體、工業電腦、通訊及創</w:t>
      </w:r>
      <w:r w:rsidR="00AC6F72" w:rsidRPr="0033376E">
        <w:rPr>
          <w:rFonts w:ascii="Times New Roman" w:eastAsia="標楷體" w:hAnsi="Times New Roman" w:cs="Times New Roman"/>
          <w:color w:val="000000" w:themeColor="text1"/>
          <w:sz w:val="28"/>
          <w:szCs w:val="28"/>
        </w:rPr>
        <w:lastRenderedPageBreak/>
        <w:t>投等產業鏈深入對接，彰顯</w:t>
      </w:r>
      <w:r w:rsidR="00C34B0F" w:rsidRPr="0033376E">
        <w:rPr>
          <w:rFonts w:ascii="Times New Roman" w:eastAsia="標楷體" w:hAnsi="Times New Roman" w:cs="Times New Roman"/>
          <w:color w:val="000000" w:themeColor="text1"/>
          <w:sz w:val="28"/>
          <w:szCs w:val="28"/>
        </w:rPr>
        <w:t>臺灣</w:t>
      </w:r>
      <w:r w:rsidR="00AC6F72" w:rsidRPr="0033376E">
        <w:rPr>
          <w:rFonts w:ascii="Times New Roman" w:eastAsia="標楷體" w:hAnsi="Times New Roman" w:cs="Times New Roman"/>
          <w:color w:val="000000" w:themeColor="text1"/>
          <w:sz w:val="28"/>
          <w:szCs w:val="28"/>
        </w:rPr>
        <w:t>作為全球科研成果轉化與國際創新團隊匯聚中心的戰略地位。</w:t>
      </w:r>
    </w:p>
    <w:p w14:paraId="58A13D8F" w14:textId="77777777" w:rsidR="00282F48" w:rsidRPr="0033376E" w:rsidRDefault="00282F48" w:rsidP="00282F48">
      <w:pPr>
        <w:pStyle w:val="Web"/>
        <w:spacing w:line="440" w:lineRule="exact"/>
        <w:rPr>
          <w:rFonts w:ascii="Times New Roman" w:eastAsia="標楷體" w:hAnsi="Times New Roman" w:cs="Times New Roman"/>
          <w:color w:val="000000" w:themeColor="text1"/>
          <w:sz w:val="28"/>
          <w:szCs w:val="28"/>
        </w:rPr>
      </w:pPr>
    </w:p>
    <w:p w14:paraId="7B09823A" w14:textId="36DA915E" w:rsidR="006E349F" w:rsidRPr="0033376E" w:rsidRDefault="006E349F" w:rsidP="00AD247F">
      <w:pPr>
        <w:widowControl w:val="0"/>
        <w:spacing w:before="240" w:line="440" w:lineRule="exact"/>
        <w:jc w:val="both"/>
        <w:rPr>
          <w:rFonts w:eastAsia="標楷體"/>
          <w:b/>
          <w:color w:val="000000" w:themeColor="text1"/>
          <w:sz w:val="32"/>
          <w:szCs w:val="28"/>
          <w:lang w:val="en-US"/>
        </w:rPr>
      </w:pPr>
      <w:r w:rsidRPr="0033376E">
        <w:rPr>
          <w:rFonts w:eastAsia="標楷體"/>
          <w:b/>
          <w:color w:val="000000" w:themeColor="text1"/>
          <w:sz w:val="32"/>
          <w:szCs w:val="28"/>
          <w:lang w:val="en-US"/>
        </w:rPr>
        <w:t>三天吸引逾五萬人次 未來科技館續航全球舞</w:t>
      </w:r>
      <w:r w:rsidR="00082EF8" w:rsidRPr="0033376E">
        <w:rPr>
          <w:rFonts w:eastAsia="標楷體" w:hint="eastAsia"/>
          <w:b/>
          <w:color w:val="000000" w:themeColor="text1"/>
          <w:sz w:val="32"/>
          <w:szCs w:val="28"/>
          <w:lang w:val="en-US"/>
        </w:rPr>
        <w:t>臺</w:t>
      </w:r>
    </w:p>
    <w:p w14:paraId="0000000A" w14:textId="029FC424" w:rsidR="00CD5B38" w:rsidRPr="0033376E" w:rsidRDefault="008A4C22" w:rsidP="00AD247F">
      <w:pPr>
        <w:widowControl w:val="0"/>
        <w:spacing w:before="240" w:line="440" w:lineRule="exact"/>
        <w:jc w:val="both"/>
        <w:rPr>
          <w:rFonts w:eastAsia="標楷體"/>
          <w:color w:val="000000" w:themeColor="text1"/>
          <w:sz w:val="28"/>
          <w:szCs w:val="28"/>
          <w:lang w:val="en-US"/>
        </w:rPr>
      </w:pPr>
      <w:r w:rsidRPr="0033376E">
        <w:rPr>
          <w:rFonts w:eastAsia="標楷體"/>
          <w:color w:val="000000" w:themeColor="text1"/>
          <w:sz w:val="28"/>
          <w:szCs w:val="28"/>
          <w:lang w:val="en-US"/>
        </w:rPr>
        <w:tab/>
      </w:r>
      <w:r w:rsidR="0085595A" w:rsidRPr="0033376E">
        <w:rPr>
          <w:rFonts w:eastAsia="標楷體"/>
          <w:color w:val="000000" w:themeColor="text1"/>
          <w:sz w:val="28"/>
          <w:szCs w:val="28"/>
          <w:lang w:val="en-US"/>
        </w:rPr>
        <w:t>2025未來科技館以「AI</w:t>
      </w:r>
      <w:proofErr w:type="gramStart"/>
      <w:r w:rsidR="00AD247F" w:rsidRPr="0033376E">
        <w:rPr>
          <w:rFonts w:eastAsia="標楷體"/>
          <w:color w:val="000000" w:themeColor="text1"/>
          <w:sz w:val="28"/>
          <w:szCs w:val="28"/>
          <w:lang w:val="en-US"/>
        </w:rPr>
        <w:t>跨域</w:t>
      </w:r>
      <w:r w:rsidR="0085595A" w:rsidRPr="0033376E">
        <w:rPr>
          <w:rFonts w:eastAsia="標楷體"/>
          <w:color w:val="000000" w:themeColor="text1"/>
          <w:sz w:val="28"/>
          <w:szCs w:val="28"/>
          <w:lang w:val="en-US"/>
        </w:rPr>
        <w:t>應用</w:t>
      </w:r>
      <w:proofErr w:type="gramEnd"/>
      <w:r w:rsidR="0085595A" w:rsidRPr="0033376E">
        <w:rPr>
          <w:rFonts w:eastAsia="標楷體"/>
          <w:color w:val="000000" w:themeColor="text1"/>
          <w:sz w:val="28"/>
          <w:szCs w:val="28"/>
          <w:lang w:val="en-US"/>
        </w:rPr>
        <w:t xml:space="preserve"> × 創新突破」為核心，整合國科會、中央研究院、教育部</w:t>
      </w:r>
      <w:r w:rsidR="00344AB3" w:rsidRPr="0033376E">
        <w:rPr>
          <w:rFonts w:eastAsia="標楷體"/>
          <w:color w:val="000000" w:themeColor="text1"/>
          <w:sz w:val="28"/>
          <w:szCs w:val="28"/>
          <w:lang w:val="en-US"/>
        </w:rPr>
        <w:t>、</w:t>
      </w:r>
      <w:r w:rsidR="0085595A" w:rsidRPr="0033376E">
        <w:rPr>
          <w:rFonts w:eastAsia="標楷體"/>
          <w:color w:val="000000" w:themeColor="text1"/>
          <w:sz w:val="28"/>
          <w:szCs w:val="28"/>
          <w:lang w:val="en-US"/>
        </w:rPr>
        <w:t>衛</w:t>
      </w:r>
      <w:r w:rsidR="00572B0F" w:rsidRPr="0033376E">
        <w:rPr>
          <w:rFonts w:eastAsia="標楷體" w:hint="eastAsia"/>
          <w:color w:val="000000" w:themeColor="text1"/>
          <w:sz w:val="28"/>
          <w:szCs w:val="28"/>
          <w:lang w:val="en-US"/>
        </w:rPr>
        <w:t>生</w:t>
      </w:r>
      <w:r w:rsidR="0085595A" w:rsidRPr="0033376E">
        <w:rPr>
          <w:rFonts w:eastAsia="標楷體"/>
          <w:color w:val="000000" w:themeColor="text1"/>
          <w:sz w:val="28"/>
          <w:szCs w:val="28"/>
          <w:lang w:val="en-US"/>
        </w:rPr>
        <w:t>福</w:t>
      </w:r>
      <w:r w:rsidR="00572B0F" w:rsidRPr="0033376E">
        <w:rPr>
          <w:rFonts w:eastAsia="標楷體" w:hint="eastAsia"/>
          <w:color w:val="000000" w:themeColor="text1"/>
          <w:sz w:val="28"/>
          <w:szCs w:val="28"/>
          <w:lang w:val="en-US"/>
        </w:rPr>
        <w:t>利</w:t>
      </w:r>
      <w:proofErr w:type="gramStart"/>
      <w:r w:rsidR="0085595A" w:rsidRPr="0033376E">
        <w:rPr>
          <w:rFonts w:eastAsia="標楷體"/>
          <w:color w:val="000000" w:themeColor="text1"/>
          <w:sz w:val="28"/>
          <w:szCs w:val="28"/>
          <w:lang w:val="en-US"/>
        </w:rPr>
        <w:t>部</w:t>
      </w:r>
      <w:r w:rsidR="00344AB3" w:rsidRPr="0033376E">
        <w:rPr>
          <w:rFonts w:eastAsia="標楷體"/>
          <w:color w:val="000000" w:themeColor="text1"/>
          <w:sz w:val="28"/>
          <w:szCs w:val="28"/>
          <w:lang w:val="en-US"/>
        </w:rPr>
        <w:t>與</w:t>
      </w:r>
      <w:r w:rsidR="00C35350" w:rsidRPr="0033376E">
        <w:rPr>
          <w:rFonts w:eastAsia="標楷體"/>
          <w:color w:val="000000" w:themeColor="text1"/>
          <w:sz w:val="28"/>
          <w:szCs w:val="28"/>
          <w:lang w:val="en-US"/>
        </w:rPr>
        <w:t>運動部</w:t>
      </w:r>
      <w:proofErr w:type="gramEnd"/>
      <w:r w:rsidR="0085595A" w:rsidRPr="0033376E">
        <w:rPr>
          <w:rFonts w:eastAsia="標楷體"/>
          <w:color w:val="000000" w:themeColor="text1"/>
          <w:sz w:val="28"/>
          <w:szCs w:val="28"/>
          <w:lang w:val="en-US"/>
        </w:rPr>
        <w:t>的研發成果，展出</w:t>
      </w:r>
      <w:r w:rsidR="00C34B0F" w:rsidRPr="0033376E">
        <w:rPr>
          <w:rFonts w:eastAsia="標楷體"/>
          <w:color w:val="000000" w:themeColor="text1"/>
          <w:sz w:val="28"/>
          <w:szCs w:val="28"/>
          <w:lang w:val="en-US"/>
        </w:rPr>
        <w:t>超過</w:t>
      </w:r>
      <w:r w:rsidR="0085595A" w:rsidRPr="0033376E">
        <w:rPr>
          <w:rFonts w:eastAsia="標楷體"/>
          <w:color w:val="000000" w:themeColor="text1"/>
          <w:sz w:val="28"/>
          <w:szCs w:val="28"/>
          <w:lang w:val="en-US"/>
        </w:rPr>
        <w:t>200項前瞻技術。展館規劃智慧機器人、AI應用與產學合作、量子科技、運動科技</w:t>
      </w:r>
      <w:r w:rsidR="00B45B65" w:rsidRPr="0033376E">
        <w:rPr>
          <w:rFonts w:eastAsia="標楷體" w:hint="eastAsia"/>
          <w:color w:val="000000" w:themeColor="text1"/>
          <w:sz w:val="28"/>
          <w:szCs w:val="28"/>
          <w:bdr w:val="none" w:sz="0" w:space="0" w:color="auto" w:frame="1"/>
        </w:rPr>
        <w:t>、</w:t>
      </w:r>
      <w:proofErr w:type="gramStart"/>
      <w:r w:rsidR="00B45B65" w:rsidRPr="0033376E">
        <w:rPr>
          <w:rFonts w:eastAsia="標楷體" w:hint="eastAsia"/>
          <w:color w:val="000000" w:themeColor="text1"/>
          <w:sz w:val="28"/>
          <w:szCs w:val="28"/>
          <w:bdr w:val="none" w:sz="0" w:space="0" w:color="auto" w:frame="1"/>
        </w:rPr>
        <w:t>晶創臺灣</w:t>
      </w:r>
      <w:proofErr w:type="gramEnd"/>
      <w:r w:rsidR="00B45B65" w:rsidRPr="0033376E">
        <w:rPr>
          <w:rFonts w:eastAsia="標楷體" w:hint="eastAsia"/>
          <w:color w:val="000000" w:themeColor="text1"/>
          <w:sz w:val="28"/>
          <w:szCs w:val="28"/>
          <w:bdr w:val="none" w:sz="0" w:space="0" w:color="auto" w:frame="1"/>
        </w:rPr>
        <w:t>方案、未來科技獎六大技術領域等</w:t>
      </w:r>
      <w:r w:rsidR="0085595A" w:rsidRPr="0033376E">
        <w:rPr>
          <w:rFonts w:eastAsia="標楷體"/>
          <w:color w:val="000000" w:themeColor="text1"/>
          <w:sz w:val="28"/>
          <w:szCs w:val="28"/>
          <w:lang w:val="en-US"/>
        </w:rPr>
        <w:t>專區，呈現多元領域的最新研發亮點。其中，智慧機器人論壇邀請歐、美、日及</w:t>
      </w:r>
      <w:r w:rsidR="00C34B0F" w:rsidRPr="0033376E">
        <w:rPr>
          <w:rFonts w:eastAsia="標楷體"/>
          <w:color w:val="000000" w:themeColor="text1"/>
          <w:sz w:val="28"/>
          <w:szCs w:val="28"/>
          <w:lang w:val="en-US"/>
        </w:rPr>
        <w:t>臺灣</w:t>
      </w:r>
      <w:r w:rsidR="0085595A" w:rsidRPr="0033376E">
        <w:rPr>
          <w:rFonts w:eastAsia="標楷體"/>
          <w:color w:val="000000" w:themeColor="text1"/>
          <w:sz w:val="28"/>
          <w:szCs w:val="28"/>
          <w:lang w:val="en-US"/>
        </w:rPr>
        <w:t>專家同</w:t>
      </w:r>
      <w:proofErr w:type="gramStart"/>
      <w:r w:rsidR="00082EF8" w:rsidRPr="0033376E">
        <w:rPr>
          <w:rFonts w:eastAsia="標楷體" w:hint="eastAsia"/>
          <w:color w:val="000000" w:themeColor="text1"/>
          <w:sz w:val="28"/>
          <w:szCs w:val="28"/>
          <w:lang w:val="en-US"/>
        </w:rPr>
        <w:t>臺</w:t>
      </w:r>
      <w:proofErr w:type="gramEnd"/>
      <w:r w:rsidR="0085595A" w:rsidRPr="0033376E">
        <w:rPr>
          <w:rFonts w:eastAsia="標楷體"/>
          <w:color w:val="000000" w:themeColor="text1"/>
          <w:sz w:val="28"/>
          <w:szCs w:val="28"/>
          <w:lang w:val="en-US"/>
        </w:rPr>
        <w:t>，探討AI如何推動人形機器人、智慧製造及醫療應用，現場座無虛席。</w:t>
      </w:r>
      <w:r w:rsidR="00473E58" w:rsidRPr="0033376E">
        <w:rPr>
          <w:rFonts w:eastAsia="標楷體"/>
          <w:color w:val="000000" w:themeColor="text1"/>
          <w:sz w:val="28"/>
          <w:szCs w:val="28"/>
          <w:lang w:val="en-US"/>
        </w:rPr>
        <w:t>展會期間除邀請產業公協會、業界大廠、創投組織、在</w:t>
      </w:r>
      <w:proofErr w:type="gramStart"/>
      <w:r w:rsidR="00473E58" w:rsidRPr="0033376E">
        <w:rPr>
          <w:rFonts w:eastAsia="標楷體"/>
          <w:color w:val="000000" w:themeColor="text1"/>
          <w:sz w:val="28"/>
          <w:szCs w:val="28"/>
          <w:lang w:val="en-US"/>
        </w:rPr>
        <w:t>臺</w:t>
      </w:r>
      <w:proofErr w:type="gramEnd"/>
      <w:r w:rsidR="00473E58" w:rsidRPr="0033376E">
        <w:rPr>
          <w:rFonts w:eastAsia="標楷體"/>
          <w:color w:val="000000" w:themeColor="text1"/>
          <w:sz w:val="28"/>
          <w:szCs w:val="28"/>
          <w:lang w:val="en-US"/>
        </w:rPr>
        <w:t>商會和駐臺辦事處到場，更積極安排大專院校以及高中生參觀，落實科普教育，吸引</w:t>
      </w:r>
      <w:r w:rsidR="005E0090" w:rsidRPr="0033376E">
        <w:rPr>
          <w:rFonts w:eastAsia="標楷體"/>
          <w:color w:val="000000" w:themeColor="text1"/>
          <w:sz w:val="28"/>
          <w:szCs w:val="28"/>
          <w:lang w:val="en-US"/>
        </w:rPr>
        <w:t>超過</w:t>
      </w:r>
      <w:r w:rsidR="00E95A21" w:rsidRPr="0033376E">
        <w:rPr>
          <w:rFonts w:eastAsia="標楷體" w:hint="eastAsia"/>
          <w:color w:val="000000" w:themeColor="text1"/>
          <w:sz w:val="28"/>
          <w:szCs w:val="28"/>
          <w:lang w:val="en-US"/>
        </w:rPr>
        <w:t>35</w:t>
      </w:r>
      <w:r w:rsidR="00473E58" w:rsidRPr="0033376E">
        <w:rPr>
          <w:rFonts w:eastAsia="標楷體"/>
          <w:color w:val="000000" w:themeColor="text1"/>
          <w:sz w:val="28"/>
          <w:szCs w:val="28"/>
          <w:lang w:val="en-US"/>
        </w:rPr>
        <w:t>個單位組團</w:t>
      </w:r>
      <w:r w:rsidR="00C35350" w:rsidRPr="0033376E">
        <w:rPr>
          <w:rFonts w:eastAsia="標楷體"/>
          <w:color w:val="000000" w:themeColor="text1"/>
          <w:sz w:val="28"/>
          <w:szCs w:val="28"/>
          <w:lang w:val="en-US"/>
        </w:rPr>
        <w:t>參觀</w:t>
      </w:r>
      <w:r w:rsidR="00473E58" w:rsidRPr="0033376E">
        <w:rPr>
          <w:rFonts w:eastAsia="標楷體"/>
          <w:color w:val="000000" w:themeColor="text1"/>
          <w:sz w:val="28"/>
          <w:szCs w:val="28"/>
          <w:lang w:val="en-US"/>
        </w:rPr>
        <w:t>，3天展期共吸引</w:t>
      </w:r>
      <w:r w:rsidR="00C34B0F" w:rsidRPr="0033376E">
        <w:rPr>
          <w:rFonts w:eastAsia="標楷體"/>
          <w:color w:val="000000" w:themeColor="text1"/>
          <w:sz w:val="28"/>
          <w:szCs w:val="28"/>
          <w:lang w:val="en-US"/>
        </w:rPr>
        <w:t>逾五萬</w:t>
      </w:r>
      <w:r w:rsidR="00473E58" w:rsidRPr="0033376E">
        <w:rPr>
          <w:rFonts w:eastAsia="標楷體"/>
          <w:color w:val="000000" w:themeColor="text1"/>
          <w:sz w:val="28"/>
          <w:szCs w:val="28"/>
          <w:lang w:val="en-US"/>
        </w:rPr>
        <w:t>人次觀展。</w:t>
      </w:r>
    </w:p>
    <w:p w14:paraId="2BFC428C" w14:textId="2284E366" w:rsidR="00562E5B" w:rsidRPr="0033376E" w:rsidRDefault="008A4C22" w:rsidP="006E349F">
      <w:pPr>
        <w:widowControl w:val="0"/>
        <w:spacing w:before="240" w:line="440" w:lineRule="exact"/>
        <w:jc w:val="both"/>
        <w:rPr>
          <w:rFonts w:eastAsia="標楷體"/>
          <w:color w:val="000000" w:themeColor="text1"/>
          <w:sz w:val="28"/>
          <w:szCs w:val="28"/>
          <w:lang w:val="en-US"/>
        </w:rPr>
      </w:pPr>
      <w:bookmarkStart w:id="2" w:name="_30j0zll" w:colFirst="0" w:colLast="0"/>
      <w:bookmarkEnd w:id="2"/>
      <w:r w:rsidRPr="0033376E">
        <w:rPr>
          <w:rFonts w:eastAsia="標楷體"/>
          <w:color w:val="000000" w:themeColor="text1"/>
          <w:sz w:val="28"/>
          <w:szCs w:val="28"/>
          <w:lang w:val="en-US"/>
        </w:rPr>
        <w:tab/>
      </w:r>
      <w:r w:rsidR="003E5017" w:rsidRPr="0033376E">
        <w:rPr>
          <w:rFonts w:eastAsia="標楷體"/>
          <w:color w:val="000000" w:themeColor="text1"/>
          <w:sz w:val="28"/>
          <w:szCs w:val="28"/>
          <w:lang w:val="en-US"/>
        </w:rPr>
        <w:t>「未來科技館」作為全球科技潮流的風向球，每年精選國內外最前瞻的技術，讓參觀者一次看盡學</w:t>
      </w:r>
      <w:proofErr w:type="gramStart"/>
      <w:r w:rsidR="003E5017" w:rsidRPr="0033376E">
        <w:rPr>
          <w:rFonts w:eastAsia="標楷體"/>
          <w:color w:val="000000" w:themeColor="text1"/>
          <w:sz w:val="28"/>
          <w:szCs w:val="28"/>
          <w:lang w:val="en-US"/>
        </w:rPr>
        <w:t>研</w:t>
      </w:r>
      <w:proofErr w:type="gramEnd"/>
      <w:r w:rsidR="003E5017" w:rsidRPr="0033376E">
        <w:rPr>
          <w:rFonts w:eastAsia="標楷體"/>
          <w:color w:val="000000" w:themeColor="text1"/>
          <w:sz w:val="28"/>
          <w:szCs w:val="28"/>
          <w:lang w:val="en-US"/>
        </w:rPr>
        <w:t>、產業與新創的創新亮點</w:t>
      </w:r>
      <w:r w:rsidR="00473E58" w:rsidRPr="0033376E">
        <w:rPr>
          <w:rFonts w:eastAsia="標楷體"/>
          <w:color w:val="000000" w:themeColor="text1"/>
          <w:sz w:val="28"/>
          <w:szCs w:val="28"/>
          <w:lang w:val="en-US"/>
        </w:rPr>
        <w:t>，202</w:t>
      </w:r>
      <w:r w:rsidR="0085595A" w:rsidRPr="0033376E">
        <w:rPr>
          <w:rFonts w:eastAsia="標楷體"/>
          <w:color w:val="000000" w:themeColor="text1"/>
          <w:sz w:val="28"/>
          <w:szCs w:val="28"/>
          <w:lang w:val="en-US"/>
        </w:rPr>
        <w:t>5</w:t>
      </w:r>
      <w:r w:rsidR="006E349F" w:rsidRPr="0033376E">
        <w:rPr>
          <w:rFonts w:eastAsia="標楷體"/>
          <w:color w:val="000000" w:themeColor="text1"/>
          <w:sz w:val="28"/>
          <w:szCs w:val="28"/>
          <w:lang w:val="en-US"/>
        </w:rPr>
        <w:t>展出</w:t>
      </w:r>
      <w:r w:rsidR="00473E58" w:rsidRPr="0033376E">
        <w:rPr>
          <w:rFonts w:eastAsia="標楷體"/>
          <w:color w:val="000000" w:themeColor="text1"/>
          <w:sz w:val="28"/>
          <w:szCs w:val="28"/>
          <w:lang w:val="en-US"/>
        </w:rPr>
        <w:t>圓滿落幕，</w:t>
      </w:r>
      <w:r w:rsidR="006E349F" w:rsidRPr="0033376E">
        <w:rPr>
          <w:rFonts w:eastAsia="標楷體"/>
          <w:color w:val="000000" w:themeColor="text1"/>
          <w:sz w:val="28"/>
          <w:szCs w:val="28"/>
          <w:lang w:val="en-US"/>
        </w:rPr>
        <w:t>未來將持續推動產業媒合</w:t>
      </w:r>
      <w:r w:rsidR="00C35350" w:rsidRPr="0033376E">
        <w:rPr>
          <w:rFonts w:eastAsia="標楷體"/>
          <w:color w:val="000000" w:themeColor="text1"/>
          <w:sz w:val="28"/>
          <w:szCs w:val="28"/>
          <w:lang w:val="en-US"/>
        </w:rPr>
        <w:t>，</w:t>
      </w:r>
      <w:r w:rsidR="006E349F" w:rsidRPr="0033376E">
        <w:rPr>
          <w:rFonts w:eastAsia="標楷體"/>
          <w:color w:val="000000" w:themeColor="text1"/>
          <w:sz w:val="28"/>
          <w:szCs w:val="28"/>
          <w:lang w:val="en-US"/>
        </w:rPr>
        <w:t>2026未來科技館展期將於9</w:t>
      </w:r>
      <w:r w:rsidR="00C35350" w:rsidRPr="0033376E">
        <w:rPr>
          <w:rFonts w:eastAsia="標楷體"/>
          <w:color w:val="000000" w:themeColor="text1"/>
          <w:sz w:val="28"/>
          <w:szCs w:val="28"/>
          <w:lang w:val="en-US"/>
        </w:rPr>
        <w:t>月</w:t>
      </w:r>
      <w:r w:rsidR="006E349F" w:rsidRPr="0033376E">
        <w:rPr>
          <w:rFonts w:eastAsia="標楷體"/>
          <w:color w:val="000000" w:themeColor="text1"/>
          <w:sz w:val="28"/>
          <w:szCs w:val="28"/>
          <w:lang w:val="en-US"/>
        </w:rPr>
        <w:t>17</w:t>
      </w:r>
      <w:r w:rsidR="00C35350" w:rsidRPr="0033376E">
        <w:rPr>
          <w:rFonts w:eastAsia="標楷體"/>
          <w:color w:val="000000" w:themeColor="text1"/>
          <w:sz w:val="28"/>
          <w:szCs w:val="28"/>
          <w:lang w:val="en-US"/>
        </w:rPr>
        <w:t>日</w:t>
      </w:r>
      <w:r w:rsidR="006E349F" w:rsidRPr="0033376E">
        <w:rPr>
          <w:rFonts w:eastAsia="標楷體"/>
          <w:color w:val="000000" w:themeColor="text1"/>
          <w:sz w:val="28"/>
          <w:szCs w:val="28"/>
          <w:lang w:val="en-US"/>
        </w:rPr>
        <w:t>-19</w:t>
      </w:r>
      <w:r w:rsidR="00C35350" w:rsidRPr="0033376E">
        <w:rPr>
          <w:rFonts w:eastAsia="標楷體"/>
          <w:color w:val="000000" w:themeColor="text1"/>
          <w:sz w:val="28"/>
          <w:szCs w:val="28"/>
          <w:lang w:val="en-US"/>
        </w:rPr>
        <w:t>日</w:t>
      </w:r>
      <w:r w:rsidR="006E349F" w:rsidRPr="0033376E">
        <w:rPr>
          <w:rFonts w:eastAsia="標楷體"/>
          <w:color w:val="000000" w:themeColor="text1"/>
          <w:sz w:val="28"/>
          <w:szCs w:val="28"/>
          <w:lang w:val="en-US"/>
        </w:rPr>
        <w:t>舉辦，歡迎各界支持參與。</w:t>
      </w:r>
    </w:p>
    <w:p w14:paraId="6AA177EA" w14:textId="77777777" w:rsidR="006E349F" w:rsidRPr="0033376E" w:rsidRDefault="006E349F" w:rsidP="006E349F">
      <w:pPr>
        <w:widowControl w:val="0"/>
        <w:spacing w:before="240" w:line="440" w:lineRule="exact"/>
        <w:jc w:val="both"/>
        <w:rPr>
          <w:rFonts w:eastAsia="標楷體"/>
          <w:color w:val="000000" w:themeColor="text1"/>
          <w:sz w:val="28"/>
          <w:szCs w:val="28"/>
        </w:rPr>
      </w:pPr>
    </w:p>
    <w:p w14:paraId="0000000F" w14:textId="5CA9B949" w:rsidR="00CD5B38" w:rsidRPr="0033376E" w:rsidRDefault="00473E58" w:rsidP="00A35760">
      <w:pPr>
        <w:pStyle w:val="a9"/>
        <w:spacing w:before="0" w:line="440" w:lineRule="exact"/>
        <w:rPr>
          <w:rFonts w:ascii="Times New Roman" w:eastAsia="標楷體" w:hAnsi="Times New Roman" w:cs="Times New Roman" w:hint="default"/>
          <w:color w:val="000000" w:themeColor="text1"/>
          <w:sz w:val="28"/>
          <w:szCs w:val="28"/>
          <w:bdr w:val="none" w:sz="0" w:space="0" w:color="auto"/>
          <w:lang w:val="en-US"/>
          <w14:textOutline w14:w="0" w14:cap="rnd" w14:cmpd="sng" w14:algn="ctr">
            <w14:noFill/>
            <w14:prstDash w14:val="solid"/>
            <w14:bevel/>
          </w14:textOutline>
        </w:rPr>
      </w:pPr>
      <w:r w:rsidRPr="0033376E">
        <w:rPr>
          <w:rFonts w:ascii="Times New Roman" w:eastAsia="標楷體" w:hAnsi="Times New Roman" w:cs="Times New Roman" w:hint="default"/>
          <w:b/>
          <w:color w:val="000000" w:themeColor="text1"/>
          <w:sz w:val="28"/>
          <w:szCs w:val="28"/>
          <w:bdr w:val="none" w:sz="0" w:space="0" w:color="auto"/>
          <w:lang w:val="en-US"/>
          <w14:textOutline w14:w="0" w14:cap="rnd" w14:cmpd="sng" w14:algn="ctr">
            <w14:noFill/>
            <w14:prstDash w14:val="solid"/>
            <w14:bevel/>
          </w14:textOutline>
        </w:rPr>
        <w:t>本案聯絡人</w:t>
      </w:r>
      <w:r w:rsidRPr="0033376E">
        <w:rPr>
          <w:rFonts w:ascii="Times New Roman" w:eastAsia="標楷體" w:hAnsi="Times New Roman" w:cs="Times New Roman" w:hint="default"/>
          <w:color w:val="000000" w:themeColor="text1"/>
          <w:sz w:val="28"/>
          <w:szCs w:val="28"/>
          <w:bdr w:val="none" w:sz="0" w:space="0" w:color="auto"/>
          <w:lang w:val="en-US"/>
          <w14:textOutline w14:w="0" w14:cap="rnd" w14:cmpd="sng" w14:algn="ctr">
            <w14:noFill/>
            <w14:prstDash w14:val="solid"/>
            <w14:bevel/>
          </w14:textOutline>
        </w:rPr>
        <w:t>：產學及園區業務處 范燕芬科長</w:t>
      </w:r>
      <w:r w:rsidR="00F357BA" w:rsidRPr="0033376E">
        <w:rPr>
          <w:rFonts w:ascii="Times New Roman" w:eastAsia="標楷體" w:hAnsi="Times New Roman" w:cs="Times New Roman" w:hint="default"/>
          <w:color w:val="000000" w:themeColor="text1"/>
          <w:sz w:val="28"/>
          <w:szCs w:val="28"/>
          <w:bdr w:val="none" w:sz="0" w:space="0" w:color="auto"/>
          <w:lang w:val="en-US"/>
          <w14:textOutline w14:w="0" w14:cap="rnd" w14:cmpd="sng" w14:algn="ctr">
            <w14:noFill/>
            <w14:prstDash w14:val="solid"/>
            <w14:bevel/>
          </w14:textOutline>
        </w:rPr>
        <w:t xml:space="preserve">　</w:t>
      </w:r>
      <w:r w:rsidRPr="0033376E">
        <w:rPr>
          <w:rFonts w:ascii="Times New Roman" w:eastAsia="標楷體" w:hAnsi="Times New Roman" w:cs="Times New Roman" w:hint="default"/>
          <w:color w:val="000000" w:themeColor="text1"/>
          <w:sz w:val="28"/>
          <w:szCs w:val="28"/>
          <w:bdr w:val="none" w:sz="0" w:space="0" w:color="auto"/>
          <w:lang w:val="en-US"/>
          <w14:textOutline w14:w="0" w14:cap="rnd" w14:cmpd="sng" w14:algn="ctr">
            <w14:noFill/>
            <w14:prstDash w14:val="solid"/>
            <w14:bevel/>
          </w14:textOutline>
        </w:rPr>
        <w:t>電話：02-2737-7818</w:t>
      </w:r>
    </w:p>
    <w:p w14:paraId="76361576" w14:textId="2710EE48" w:rsidR="00082EF8" w:rsidRPr="0033376E" w:rsidRDefault="00082EF8" w:rsidP="00A35760">
      <w:pPr>
        <w:pStyle w:val="a9"/>
        <w:spacing w:before="0" w:line="440" w:lineRule="exact"/>
        <w:rPr>
          <w:rFonts w:ascii="Times New Roman" w:eastAsia="標楷體" w:hAnsi="Times New Roman" w:cs="Times New Roman" w:hint="default"/>
          <w:color w:val="000000" w:themeColor="text1"/>
          <w:sz w:val="28"/>
          <w:szCs w:val="28"/>
          <w:bdr w:val="none" w:sz="0" w:space="0" w:color="auto"/>
          <w:lang w:val="en-US"/>
          <w14:textOutline w14:w="0" w14:cap="rnd" w14:cmpd="sng" w14:algn="ctr">
            <w14:noFill/>
            <w14:prstDash w14:val="solid"/>
            <w14:bevel/>
          </w14:textOutline>
        </w:rPr>
      </w:pPr>
      <w:r w:rsidRPr="0033376E">
        <w:rPr>
          <w:rFonts w:ascii="Times New Roman" w:eastAsia="標楷體" w:hAnsi="Times New Roman" w:cs="Times New Roman"/>
          <w:color w:val="000000" w:themeColor="text1"/>
          <w:sz w:val="28"/>
          <w:szCs w:val="28"/>
          <w:bdr w:val="none" w:sz="0" w:space="0" w:color="auto"/>
          <w:lang w:val="en-US"/>
          <w14:textOutline w14:w="0" w14:cap="rnd" w14:cmpd="sng" w14:algn="ctr">
            <w14:noFill/>
            <w14:prstDash w14:val="solid"/>
            <w14:bevel/>
          </w14:textOutline>
        </w:rPr>
        <w:t>本屆得獎名單附件：</w:t>
      </w:r>
    </w:p>
    <w:p w14:paraId="4F921221" w14:textId="77777777" w:rsidR="00082EF8" w:rsidRPr="0033376E" w:rsidRDefault="00082EF8">
      <w:pPr>
        <w:rPr>
          <w:rFonts w:eastAsia="標楷體"/>
          <w:color w:val="000000" w:themeColor="text1"/>
          <w:sz w:val="28"/>
          <w:szCs w:val="28"/>
          <w:lang w:val="en-US"/>
        </w:rPr>
      </w:pPr>
      <w:r w:rsidRPr="0033376E">
        <w:rPr>
          <w:rFonts w:eastAsia="標楷體"/>
          <w:color w:val="000000" w:themeColor="text1"/>
          <w:sz w:val="28"/>
          <w:szCs w:val="28"/>
          <w:lang w:val="en-US"/>
        </w:rPr>
        <w:br w:type="page"/>
      </w:r>
    </w:p>
    <w:p w14:paraId="11B55B7F" w14:textId="77777777" w:rsidR="009A3307" w:rsidRPr="0033376E" w:rsidRDefault="009A3307" w:rsidP="009A3307">
      <w:pPr>
        <w:widowControl w:val="0"/>
        <w:spacing w:before="240" w:line="440" w:lineRule="exact"/>
        <w:jc w:val="center"/>
        <w:rPr>
          <w:color w:val="000000" w:themeColor="text1"/>
        </w:rPr>
      </w:pPr>
      <w:r w:rsidRPr="0033376E">
        <w:rPr>
          <w:rFonts w:ascii="標楷體" w:eastAsia="標楷體" w:hAnsi="標楷體" w:hint="eastAsia"/>
          <w:b/>
          <w:color w:val="000000" w:themeColor="text1"/>
          <w:sz w:val="36"/>
          <w:szCs w:val="36"/>
        </w:rPr>
        <w:t>【</w:t>
      </w:r>
      <w:r w:rsidRPr="0033376E">
        <w:rPr>
          <w:rFonts w:eastAsia="標楷體"/>
          <w:b/>
          <w:color w:val="000000" w:themeColor="text1"/>
          <w:sz w:val="36"/>
          <w:szCs w:val="36"/>
        </w:rPr>
        <w:t>新聞稿</w:t>
      </w:r>
      <w:r w:rsidRPr="0033376E">
        <w:rPr>
          <w:rFonts w:eastAsia="標楷體" w:hint="eastAsia"/>
          <w:b/>
          <w:color w:val="000000" w:themeColor="text1"/>
          <w:sz w:val="36"/>
          <w:szCs w:val="36"/>
        </w:rPr>
        <w:t>附件</w:t>
      </w:r>
      <w:r w:rsidRPr="0033376E">
        <w:rPr>
          <w:rFonts w:ascii="標楷體" w:eastAsia="標楷體" w:hAnsi="標楷體" w:hint="eastAsia"/>
          <w:b/>
          <w:color w:val="000000" w:themeColor="text1"/>
          <w:sz w:val="36"/>
          <w:szCs w:val="36"/>
        </w:rPr>
        <w:t>】</w:t>
      </w:r>
    </w:p>
    <w:p w14:paraId="7583E3DC" w14:textId="77777777" w:rsidR="009A3307" w:rsidRPr="0033376E" w:rsidRDefault="009A3307" w:rsidP="009A3307">
      <w:pPr>
        <w:tabs>
          <w:tab w:val="left" w:pos="567"/>
        </w:tabs>
        <w:spacing w:beforeLines="50" w:before="120"/>
        <w:jc w:val="center"/>
        <w:rPr>
          <w:rFonts w:ascii="標楷體" w:eastAsia="標楷體" w:cs="標楷體"/>
          <w:color w:val="000000" w:themeColor="text1"/>
          <w:sz w:val="36"/>
          <w:szCs w:val="36"/>
        </w:rPr>
      </w:pPr>
      <w:r w:rsidRPr="0033376E">
        <w:rPr>
          <w:color w:val="000000" w:themeColor="text1"/>
        </w:rPr>
        <w:t xml:space="preserve"> </w:t>
      </w:r>
      <w:r w:rsidRPr="0033376E">
        <w:rPr>
          <w:b/>
          <w:bCs/>
          <w:color w:val="000000" w:themeColor="text1"/>
          <w:sz w:val="36"/>
          <w:szCs w:val="36"/>
        </w:rPr>
        <w:t xml:space="preserve">IC Taiwan Grand Challenge </w:t>
      </w:r>
      <w:r w:rsidRPr="0033376E">
        <w:rPr>
          <w:rFonts w:ascii="標楷體" w:eastAsia="標楷體" w:cs="標楷體" w:hint="eastAsia"/>
          <w:color w:val="000000" w:themeColor="text1"/>
          <w:sz w:val="36"/>
          <w:szCs w:val="36"/>
        </w:rPr>
        <w:t>第三梯次獲獎名單</w:t>
      </w:r>
    </w:p>
    <w:p w14:paraId="5FC96F1F" w14:textId="77777777" w:rsidR="009A3307" w:rsidRPr="0033376E" w:rsidRDefault="009A3307" w:rsidP="009A3307">
      <w:pPr>
        <w:tabs>
          <w:tab w:val="left" w:pos="567"/>
        </w:tabs>
        <w:spacing w:beforeLines="50" w:before="120"/>
        <w:jc w:val="center"/>
        <w:rPr>
          <w:rFonts w:ascii="標楷體" w:eastAsia="標楷體" w:cs="標楷體"/>
          <w:color w:val="000000" w:themeColor="text1"/>
          <w:sz w:val="36"/>
          <w:szCs w:val="36"/>
        </w:rPr>
      </w:pPr>
    </w:p>
    <w:tbl>
      <w:tblPr>
        <w:tblStyle w:val="aa"/>
        <w:tblW w:w="0" w:type="auto"/>
        <w:tblLook w:val="04A0" w:firstRow="1" w:lastRow="0" w:firstColumn="1" w:lastColumn="0" w:noHBand="0" w:noVBand="1"/>
      </w:tblPr>
      <w:tblGrid>
        <w:gridCol w:w="3133"/>
        <w:gridCol w:w="4092"/>
        <w:gridCol w:w="2176"/>
      </w:tblGrid>
      <w:tr w:rsidR="0033376E" w:rsidRPr="0033376E" w14:paraId="56CA3806" w14:textId="77777777" w:rsidTr="002E2F35">
        <w:trPr>
          <w:trHeight w:val="525"/>
        </w:trPr>
        <w:tc>
          <w:tcPr>
            <w:tcW w:w="3133" w:type="dxa"/>
            <w:shd w:val="clear" w:color="auto" w:fill="EEECE1" w:themeFill="background2"/>
          </w:tcPr>
          <w:p w14:paraId="4DB8F05F" w14:textId="77777777" w:rsidR="009A3307" w:rsidRPr="0033376E" w:rsidRDefault="009A3307" w:rsidP="002E2F35">
            <w:pPr>
              <w:tabs>
                <w:tab w:val="left" w:pos="567"/>
              </w:tabs>
              <w:spacing w:beforeLines="50" w:before="120"/>
              <w:jc w:val="center"/>
              <w:rPr>
                <w:rFonts w:ascii="標楷體" w:eastAsia="標楷體" w:hAnsi="Times New Roman" w:cs="標楷體"/>
                <w:b/>
                <w:color w:val="000000" w:themeColor="text1"/>
                <w:kern w:val="0"/>
                <w:szCs w:val="36"/>
              </w:rPr>
            </w:pPr>
            <w:r w:rsidRPr="0033376E">
              <w:rPr>
                <w:rFonts w:ascii="標楷體" w:eastAsia="標楷體" w:hAnsi="Times New Roman" w:cs="標楷體" w:hint="eastAsia"/>
                <w:b/>
                <w:color w:val="000000" w:themeColor="text1"/>
                <w:kern w:val="0"/>
                <w:szCs w:val="36"/>
              </w:rPr>
              <w:t>團隊名稱</w:t>
            </w:r>
          </w:p>
        </w:tc>
        <w:tc>
          <w:tcPr>
            <w:tcW w:w="4092" w:type="dxa"/>
            <w:shd w:val="clear" w:color="auto" w:fill="EEECE1" w:themeFill="background2"/>
          </w:tcPr>
          <w:p w14:paraId="4AEA4CDF" w14:textId="77777777" w:rsidR="009A3307" w:rsidRPr="0033376E" w:rsidRDefault="009A3307" w:rsidP="002E2F35">
            <w:pPr>
              <w:tabs>
                <w:tab w:val="left" w:pos="567"/>
              </w:tabs>
              <w:spacing w:beforeLines="50" w:before="120"/>
              <w:jc w:val="center"/>
              <w:rPr>
                <w:rFonts w:ascii="標楷體" w:eastAsia="標楷體" w:hAnsi="Times New Roman" w:cs="標楷體"/>
                <w:b/>
                <w:color w:val="000000" w:themeColor="text1"/>
                <w:kern w:val="0"/>
                <w:szCs w:val="36"/>
              </w:rPr>
            </w:pPr>
            <w:r w:rsidRPr="0033376E">
              <w:rPr>
                <w:rFonts w:ascii="標楷體" w:eastAsia="標楷體" w:hAnsi="Times New Roman" w:cs="標楷體" w:hint="eastAsia"/>
                <w:b/>
                <w:color w:val="000000" w:themeColor="text1"/>
                <w:kern w:val="0"/>
                <w:szCs w:val="36"/>
              </w:rPr>
              <w:t xml:space="preserve">產品名稱 </w:t>
            </w:r>
          </w:p>
        </w:tc>
        <w:tc>
          <w:tcPr>
            <w:tcW w:w="2176" w:type="dxa"/>
            <w:shd w:val="clear" w:color="auto" w:fill="EEECE1" w:themeFill="background2"/>
          </w:tcPr>
          <w:p w14:paraId="1993D11E" w14:textId="77777777" w:rsidR="009A3307" w:rsidRPr="0033376E" w:rsidRDefault="009A3307" w:rsidP="002E2F35">
            <w:pPr>
              <w:tabs>
                <w:tab w:val="left" w:pos="567"/>
              </w:tabs>
              <w:spacing w:beforeLines="50" w:before="120"/>
              <w:jc w:val="center"/>
              <w:rPr>
                <w:rFonts w:ascii="標楷體" w:eastAsia="標楷體" w:hAnsi="Times New Roman" w:cs="標楷體"/>
                <w:b/>
                <w:color w:val="000000" w:themeColor="text1"/>
                <w:kern w:val="0"/>
                <w:szCs w:val="36"/>
              </w:rPr>
            </w:pPr>
            <w:r w:rsidRPr="0033376E">
              <w:rPr>
                <w:rFonts w:ascii="標楷體" w:eastAsia="標楷體" w:hAnsi="Times New Roman" w:cs="標楷體" w:hint="eastAsia"/>
                <w:b/>
                <w:color w:val="000000" w:themeColor="text1"/>
                <w:kern w:val="0"/>
                <w:szCs w:val="36"/>
              </w:rPr>
              <w:t>國別</w:t>
            </w:r>
          </w:p>
        </w:tc>
      </w:tr>
      <w:tr w:rsidR="0033376E" w:rsidRPr="0033376E" w14:paraId="6EAC5478" w14:textId="77777777" w:rsidTr="002E2F35">
        <w:tc>
          <w:tcPr>
            <w:tcW w:w="3133" w:type="dxa"/>
            <w:vAlign w:val="center"/>
          </w:tcPr>
          <w:p w14:paraId="26D42D00"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3D Architech, Inc.</w:t>
            </w:r>
          </w:p>
        </w:tc>
        <w:tc>
          <w:tcPr>
            <w:tcW w:w="4092" w:type="dxa"/>
            <w:vAlign w:val="center"/>
          </w:tcPr>
          <w:p w14:paraId="34CF2547"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bCs/>
                <w:color w:val="000000" w:themeColor="text1"/>
                <w:szCs w:val="28"/>
              </w:rPr>
              <w:t>Metal manufacturing for energy efficiency improvement</w:t>
            </w:r>
          </w:p>
        </w:tc>
        <w:tc>
          <w:tcPr>
            <w:tcW w:w="2176" w:type="dxa"/>
            <w:vAlign w:val="center"/>
          </w:tcPr>
          <w:p w14:paraId="09D5EB30"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bCs/>
                <w:color w:val="000000" w:themeColor="text1"/>
                <w:szCs w:val="28"/>
              </w:rPr>
              <w:t>UNITED STATES</w:t>
            </w:r>
          </w:p>
        </w:tc>
      </w:tr>
      <w:tr w:rsidR="0033376E" w:rsidRPr="0033376E" w14:paraId="53AB3D2D" w14:textId="77777777" w:rsidTr="002E2F35">
        <w:tc>
          <w:tcPr>
            <w:tcW w:w="3133" w:type="dxa"/>
            <w:vAlign w:val="center"/>
          </w:tcPr>
          <w:p w14:paraId="64317D19"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color w:val="000000" w:themeColor="text1"/>
                <w:szCs w:val="28"/>
              </w:rPr>
              <w:t>AlixLabs AB</w:t>
            </w:r>
          </w:p>
        </w:tc>
        <w:tc>
          <w:tcPr>
            <w:tcW w:w="4092" w:type="dxa"/>
            <w:vAlign w:val="center"/>
          </w:tcPr>
          <w:p w14:paraId="59990B83"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color w:val="000000" w:themeColor="text1"/>
                <w:szCs w:val="28"/>
              </w:rPr>
              <w:t>Atomic Layer Pitch Splitting: a breakthrough equipment solution for advanced semiconductor manufacturing</w:t>
            </w:r>
          </w:p>
        </w:tc>
        <w:tc>
          <w:tcPr>
            <w:tcW w:w="2176" w:type="dxa"/>
            <w:vAlign w:val="center"/>
          </w:tcPr>
          <w:p w14:paraId="5F5B7BDA"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bCs/>
                <w:color w:val="000000" w:themeColor="text1"/>
                <w:szCs w:val="28"/>
              </w:rPr>
              <w:t>SWEDEN</w:t>
            </w:r>
          </w:p>
        </w:tc>
      </w:tr>
      <w:tr w:rsidR="0033376E" w:rsidRPr="0033376E" w14:paraId="5752EC02" w14:textId="77777777" w:rsidTr="002E2F35">
        <w:tc>
          <w:tcPr>
            <w:tcW w:w="3133" w:type="dxa"/>
            <w:vAlign w:val="center"/>
          </w:tcPr>
          <w:p w14:paraId="6B56BF29"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color w:val="000000" w:themeColor="text1"/>
                <w:szCs w:val="28"/>
              </w:rPr>
              <w:t>Brilliant Silicon Technology Co., Ltd.</w:t>
            </w:r>
          </w:p>
        </w:tc>
        <w:tc>
          <w:tcPr>
            <w:tcW w:w="4092" w:type="dxa"/>
            <w:vAlign w:val="center"/>
          </w:tcPr>
          <w:p w14:paraId="79F08399"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color w:val="000000" w:themeColor="text1"/>
                <w:szCs w:val="28"/>
              </w:rPr>
              <w:t>RF Chipset for Low Earth Orbit (LEO) user terminal</w:t>
            </w:r>
          </w:p>
        </w:tc>
        <w:tc>
          <w:tcPr>
            <w:tcW w:w="2176" w:type="dxa"/>
            <w:vAlign w:val="center"/>
          </w:tcPr>
          <w:p w14:paraId="1AF58097"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TAIWAN</w:t>
            </w:r>
          </w:p>
        </w:tc>
      </w:tr>
      <w:tr w:rsidR="0033376E" w:rsidRPr="0033376E" w14:paraId="1A0BB3B3" w14:textId="77777777" w:rsidTr="002E2F35">
        <w:tc>
          <w:tcPr>
            <w:tcW w:w="3133" w:type="dxa"/>
            <w:vAlign w:val="center"/>
          </w:tcPr>
          <w:p w14:paraId="2334E9B0"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color w:val="000000" w:themeColor="text1"/>
                <w:szCs w:val="28"/>
              </w:rPr>
              <w:t>DeepMentor Inc.</w:t>
            </w:r>
          </w:p>
        </w:tc>
        <w:tc>
          <w:tcPr>
            <w:tcW w:w="4092" w:type="dxa"/>
            <w:vAlign w:val="center"/>
          </w:tcPr>
          <w:p w14:paraId="3FF5BA10"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color w:val="000000" w:themeColor="text1"/>
                <w:szCs w:val="28"/>
              </w:rPr>
              <w:t>CNN AI IP-DeepLogCore &amp; LLM AI IP-DeepTransformCore &amp; AI Tools-DeepExpert</w:t>
            </w:r>
          </w:p>
        </w:tc>
        <w:tc>
          <w:tcPr>
            <w:tcW w:w="2176" w:type="dxa"/>
            <w:vAlign w:val="center"/>
          </w:tcPr>
          <w:p w14:paraId="50EFC955"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TAIWAN</w:t>
            </w:r>
          </w:p>
        </w:tc>
      </w:tr>
      <w:tr w:rsidR="0033376E" w:rsidRPr="0033376E" w14:paraId="6B82ADFE" w14:textId="77777777" w:rsidTr="002E2F35">
        <w:tc>
          <w:tcPr>
            <w:tcW w:w="3133" w:type="dxa"/>
            <w:vAlign w:val="center"/>
          </w:tcPr>
          <w:p w14:paraId="4DF98A21"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color w:val="000000" w:themeColor="text1"/>
                <w:szCs w:val="28"/>
              </w:rPr>
              <w:t>EndoSemio Co., Ltd.</w:t>
            </w:r>
          </w:p>
        </w:tc>
        <w:tc>
          <w:tcPr>
            <w:tcW w:w="4092" w:type="dxa"/>
            <w:vAlign w:val="center"/>
          </w:tcPr>
          <w:p w14:paraId="7935055A"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color w:val="000000" w:themeColor="text1"/>
                <w:szCs w:val="28"/>
              </w:rPr>
              <w:t>NBI Fusion AI-Powered ENT Endoscope: Next-Gen Nasopharyngeal Cancer Early Detection</w:t>
            </w:r>
          </w:p>
        </w:tc>
        <w:tc>
          <w:tcPr>
            <w:tcW w:w="2176" w:type="dxa"/>
            <w:vAlign w:val="center"/>
          </w:tcPr>
          <w:p w14:paraId="021B4715"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TAIWAN</w:t>
            </w:r>
          </w:p>
        </w:tc>
      </w:tr>
      <w:tr w:rsidR="0033376E" w:rsidRPr="0033376E" w14:paraId="268998C6" w14:textId="77777777" w:rsidTr="002E2F35">
        <w:tc>
          <w:tcPr>
            <w:tcW w:w="3133" w:type="dxa"/>
            <w:vAlign w:val="center"/>
          </w:tcPr>
          <w:p w14:paraId="0F59E06A"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color w:val="000000" w:themeColor="text1"/>
                <w:szCs w:val="28"/>
              </w:rPr>
              <w:t>femtoAI</w:t>
            </w:r>
          </w:p>
        </w:tc>
        <w:tc>
          <w:tcPr>
            <w:tcW w:w="4092" w:type="dxa"/>
            <w:vAlign w:val="center"/>
          </w:tcPr>
          <w:p w14:paraId="060305B9"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color w:val="000000" w:themeColor="text1"/>
                <w:szCs w:val="28"/>
              </w:rPr>
              <w:t>Sparse Processing Unit 001 (SPU-001)</w:t>
            </w:r>
          </w:p>
        </w:tc>
        <w:tc>
          <w:tcPr>
            <w:tcW w:w="2176" w:type="dxa"/>
            <w:vAlign w:val="center"/>
          </w:tcPr>
          <w:p w14:paraId="3CFF3B10"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bCs/>
                <w:color w:val="000000" w:themeColor="text1"/>
                <w:szCs w:val="28"/>
              </w:rPr>
              <w:t>UNITED STATES</w:t>
            </w:r>
          </w:p>
        </w:tc>
      </w:tr>
      <w:tr w:rsidR="0033376E" w:rsidRPr="0033376E" w14:paraId="3CEB6E4B" w14:textId="77777777" w:rsidTr="002E2F35">
        <w:tc>
          <w:tcPr>
            <w:tcW w:w="3133" w:type="dxa"/>
            <w:vAlign w:val="center"/>
          </w:tcPr>
          <w:p w14:paraId="07B6B41B"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color w:val="000000" w:themeColor="text1"/>
                <w:szCs w:val="28"/>
              </w:rPr>
              <w:t>HyperAccel</w:t>
            </w:r>
          </w:p>
        </w:tc>
        <w:tc>
          <w:tcPr>
            <w:tcW w:w="4092" w:type="dxa"/>
            <w:vAlign w:val="center"/>
          </w:tcPr>
          <w:p w14:paraId="072830ED"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color w:val="000000" w:themeColor="text1"/>
                <w:szCs w:val="28"/>
              </w:rPr>
              <w:t>Bertha-Edge (BerthaE)</w:t>
            </w:r>
          </w:p>
        </w:tc>
        <w:tc>
          <w:tcPr>
            <w:tcW w:w="2176" w:type="dxa"/>
            <w:vAlign w:val="center"/>
          </w:tcPr>
          <w:p w14:paraId="2BE9A1A8"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bCs/>
                <w:color w:val="000000" w:themeColor="text1"/>
                <w:szCs w:val="28"/>
              </w:rPr>
              <w:t>REPUBLIC OF KOREA</w:t>
            </w:r>
          </w:p>
        </w:tc>
      </w:tr>
      <w:tr w:rsidR="0033376E" w:rsidRPr="0033376E" w14:paraId="7D17667B" w14:textId="77777777" w:rsidTr="002E2F35">
        <w:trPr>
          <w:trHeight w:val="930"/>
        </w:trPr>
        <w:tc>
          <w:tcPr>
            <w:tcW w:w="3133" w:type="dxa"/>
            <w:vAlign w:val="center"/>
          </w:tcPr>
          <w:p w14:paraId="2EF2F8EE" w14:textId="77777777" w:rsidR="009A3307" w:rsidRPr="0033376E" w:rsidRDefault="009A3307" w:rsidP="002E2F35">
            <w:pPr>
              <w:tabs>
                <w:tab w:val="left" w:pos="567"/>
              </w:tabs>
              <w:spacing w:beforeLines="50" w:before="120"/>
              <w:jc w:val="center"/>
              <w:rPr>
                <w:rFonts w:ascii="Times New Roman" w:eastAsia="標楷體" w:hAnsi="Times New Roman" w:cs="Times New Roman"/>
                <w:color w:val="000000" w:themeColor="text1"/>
                <w:szCs w:val="28"/>
              </w:rPr>
            </w:pPr>
            <w:r w:rsidRPr="0033376E">
              <w:rPr>
                <w:rFonts w:ascii="Times New Roman" w:eastAsia="標楷體" w:hAnsi="Times New Roman" w:cs="Times New Roman" w:hint="eastAsia"/>
                <w:color w:val="000000" w:themeColor="text1"/>
                <w:szCs w:val="28"/>
              </w:rPr>
              <w:t>PurCity ApS</w:t>
            </w:r>
          </w:p>
        </w:tc>
        <w:tc>
          <w:tcPr>
            <w:tcW w:w="4092" w:type="dxa"/>
            <w:vAlign w:val="center"/>
          </w:tcPr>
          <w:p w14:paraId="3A449974"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color w:val="000000" w:themeColor="text1"/>
                <w:szCs w:val="28"/>
              </w:rPr>
              <w:t>GapS panels</w:t>
            </w:r>
          </w:p>
        </w:tc>
        <w:tc>
          <w:tcPr>
            <w:tcW w:w="2176" w:type="dxa"/>
            <w:vAlign w:val="center"/>
          </w:tcPr>
          <w:p w14:paraId="74BFCC8E" w14:textId="77777777" w:rsidR="009A3307" w:rsidRPr="0033376E" w:rsidRDefault="009A3307" w:rsidP="002E2F35">
            <w:pPr>
              <w:tabs>
                <w:tab w:val="left" w:pos="567"/>
              </w:tabs>
              <w:spacing w:beforeLines="50" w:before="120"/>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bCs/>
                <w:color w:val="000000" w:themeColor="text1"/>
                <w:szCs w:val="28"/>
              </w:rPr>
              <w:t>DENMARK</w:t>
            </w:r>
          </w:p>
        </w:tc>
      </w:tr>
    </w:tbl>
    <w:p w14:paraId="05C3897A" w14:textId="77777777" w:rsidR="009A3307" w:rsidRPr="0033376E" w:rsidRDefault="009A3307" w:rsidP="009A3307">
      <w:pPr>
        <w:tabs>
          <w:tab w:val="left" w:pos="567"/>
        </w:tabs>
        <w:spacing w:beforeLines="50" w:before="120"/>
        <w:rPr>
          <w:rFonts w:eastAsia="標楷體"/>
          <w:bCs/>
          <w:color w:val="000000" w:themeColor="text1"/>
        </w:rPr>
      </w:pPr>
      <w:r w:rsidRPr="0033376E">
        <w:rPr>
          <w:rFonts w:eastAsia="標楷體" w:hint="eastAsia"/>
          <w:bCs/>
          <w:color w:val="000000" w:themeColor="text1"/>
        </w:rPr>
        <w:t>順序依照團隊名稱字母排列</w:t>
      </w:r>
    </w:p>
    <w:p w14:paraId="397DCC7C" w14:textId="77777777" w:rsidR="009A3307" w:rsidRPr="0033376E" w:rsidRDefault="009A3307" w:rsidP="009A3307">
      <w:pPr>
        <w:rPr>
          <w:rFonts w:eastAsia="標楷體"/>
          <w:bCs/>
          <w:color w:val="000000" w:themeColor="text1"/>
        </w:rPr>
      </w:pPr>
      <w:r w:rsidRPr="0033376E">
        <w:rPr>
          <w:rFonts w:eastAsia="標楷體"/>
          <w:bCs/>
          <w:color w:val="000000" w:themeColor="text1"/>
        </w:rPr>
        <w:br w:type="page"/>
      </w:r>
    </w:p>
    <w:p w14:paraId="2A1A8F9C" w14:textId="77777777" w:rsidR="009A3307" w:rsidRPr="0033376E" w:rsidRDefault="009A3307" w:rsidP="009A3307">
      <w:pPr>
        <w:tabs>
          <w:tab w:val="left" w:pos="567"/>
        </w:tabs>
        <w:spacing w:beforeLines="50" w:before="120"/>
        <w:jc w:val="center"/>
        <w:rPr>
          <w:rFonts w:ascii="標楷體" w:eastAsia="標楷體" w:cs="標楷體"/>
          <w:color w:val="000000" w:themeColor="text1"/>
          <w:sz w:val="36"/>
          <w:szCs w:val="36"/>
        </w:rPr>
      </w:pPr>
      <w:r w:rsidRPr="0033376E">
        <w:rPr>
          <w:rFonts w:ascii="標楷體" w:eastAsia="標楷體" w:cs="標楷體"/>
          <w:color w:val="000000" w:themeColor="text1"/>
          <w:sz w:val="36"/>
          <w:szCs w:val="36"/>
        </w:rPr>
        <w:t>AI</w:t>
      </w:r>
      <w:r w:rsidRPr="0033376E">
        <w:rPr>
          <w:rFonts w:ascii="標楷體" w:eastAsia="標楷體" w:cs="標楷體" w:hint="eastAsia"/>
          <w:color w:val="000000" w:themeColor="text1"/>
          <w:sz w:val="36"/>
          <w:szCs w:val="36"/>
        </w:rPr>
        <w:t>創新獎獲獎名單</w:t>
      </w:r>
    </w:p>
    <w:p w14:paraId="58040FFD" w14:textId="77777777" w:rsidR="009A3307" w:rsidRPr="0033376E" w:rsidRDefault="009A3307" w:rsidP="009A3307">
      <w:pPr>
        <w:tabs>
          <w:tab w:val="left" w:pos="567"/>
        </w:tabs>
        <w:spacing w:beforeLines="50" w:before="120"/>
        <w:jc w:val="center"/>
        <w:rPr>
          <w:rFonts w:ascii="標楷體" w:eastAsia="標楷體" w:cs="標楷體"/>
          <w:color w:val="000000" w:themeColor="text1"/>
          <w:sz w:val="36"/>
          <w:szCs w:val="36"/>
        </w:rPr>
      </w:pPr>
    </w:p>
    <w:tbl>
      <w:tblPr>
        <w:tblStyle w:val="aa"/>
        <w:tblW w:w="0" w:type="auto"/>
        <w:tblLook w:val="04A0" w:firstRow="1" w:lastRow="0" w:firstColumn="1" w:lastColumn="0" w:noHBand="0" w:noVBand="1"/>
      </w:tblPr>
      <w:tblGrid>
        <w:gridCol w:w="3256"/>
        <w:gridCol w:w="1984"/>
        <w:gridCol w:w="4161"/>
      </w:tblGrid>
      <w:tr w:rsidR="0033376E" w:rsidRPr="0033376E" w14:paraId="3061B444" w14:textId="77777777" w:rsidTr="002E2F35">
        <w:trPr>
          <w:trHeight w:val="525"/>
        </w:trPr>
        <w:tc>
          <w:tcPr>
            <w:tcW w:w="3256" w:type="dxa"/>
            <w:shd w:val="clear" w:color="auto" w:fill="EEECE1" w:themeFill="background2"/>
          </w:tcPr>
          <w:p w14:paraId="2EE63F38" w14:textId="77777777" w:rsidR="009A3307" w:rsidRPr="0033376E" w:rsidRDefault="009A3307" w:rsidP="002E2F35">
            <w:pPr>
              <w:tabs>
                <w:tab w:val="left" w:pos="567"/>
              </w:tabs>
              <w:spacing w:beforeLines="50" w:before="120"/>
              <w:jc w:val="center"/>
              <w:rPr>
                <w:rFonts w:ascii="標楷體" w:eastAsia="標楷體" w:hAnsi="Times New Roman" w:cs="標楷體"/>
                <w:b/>
                <w:color w:val="000000" w:themeColor="text1"/>
                <w:kern w:val="0"/>
                <w:szCs w:val="36"/>
              </w:rPr>
            </w:pPr>
            <w:r w:rsidRPr="0033376E">
              <w:rPr>
                <w:rFonts w:ascii="標楷體" w:eastAsia="標楷體" w:hAnsi="Times New Roman" w:cs="標楷體" w:hint="eastAsia"/>
                <w:b/>
                <w:color w:val="000000" w:themeColor="text1"/>
                <w:kern w:val="0"/>
                <w:szCs w:val="36"/>
              </w:rPr>
              <w:t>團隊名稱</w:t>
            </w:r>
          </w:p>
        </w:tc>
        <w:tc>
          <w:tcPr>
            <w:tcW w:w="1984" w:type="dxa"/>
            <w:shd w:val="clear" w:color="auto" w:fill="EEECE1" w:themeFill="background2"/>
          </w:tcPr>
          <w:p w14:paraId="521406CF" w14:textId="77777777" w:rsidR="009A3307" w:rsidRPr="0033376E" w:rsidRDefault="009A3307" w:rsidP="002E2F35">
            <w:pPr>
              <w:tabs>
                <w:tab w:val="left" w:pos="567"/>
              </w:tabs>
              <w:spacing w:beforeLines="50" w:before="120"/>
              <w:jc w:val="center"/>
              <w:rPr>
                <w:rFonts w:ascii="標楷體" w:eastAsia="標楷體" w:hAnsi="Times New Roman" w:cs="標楷體"/>
                <w:b/>
                <w:color w:val="000000" w:themeColor="text1"/>
                <w:kern w:val="0"/>
                <w:szCs w:val="36"/>
              </w:rPr>
            </w:pPr>
            <w:r w:rsidRPr="0033376E">
              <w:rPr>
                <w:rFonts w:ascii="標楷體" w:eastAsia="標楷體" w:hAnsi="Times New Roman" w:cs="標楷體" w:hint="eastAsia"/>
                <w:b/>
                <w:color w:val="000000" w:themeColor="text1"/>
                <w:kern w:val="0"/>
                <w:szCs w:val="36"/>
              </w:rPr>
              <w:t>領域類別</w:t>
            </w:r>
          </w:p>
        </w:tc>
        <w:tc>
          <w:tcPr>
            <w:tcW w:w="4161" w:type="dxa"/>
            <w:shd w:val="clear" w:color="auto" w:fill="EEECE1" w:themeFill="background2"/>
          </w:tcPr>
          <w:p w14:paraId="65560744" w14:textId="77777777" w:rsidR="009A3307" w:rsidRPr="0033376E" w:rsidRDefault="009A3307" w:rsidP="002E2F35">
            <w:pPr>
              <w:tabs>
                <w:tab w:val="left" w:pos="567"/>
              </w:tabs>
              <w:spacing w:beforeLines="50" w:before="120"/>
              <w:jc w:val="center"/>
              <w:rPr>
                <w:rFonts w:ascii="標楷體" w:eastAsia="標楷體" w:hAnsi="Times New Roman" w:cs="標楷體"/>
                <w:b/>
                <w:color w:val="000000" w:themeColor="text1"/>
                <w:kern w:val="0"/>
                <w:szCs w:val="36"/>
              </w:rPr>
            </w:pPr>
            <w:r w:rsidRPr="0033376E">
              <w:rPr>
                <w:rFonts w:ascii="標楷體" w:eastAsia="標楷體" w:hAnsi="Times New Roman" w:cs="標楷體" w:hint="eastAsia"/>
                <w:b/>
                <w:color w:val="000000" w:themeColor="text1"/>
                <w:kern w:val="0"/>
                <w:szCs w:val="36"/>
              </w:rPr>
              <w:t xml:space="preserve">提案名稱 </w:t>
            </w:r>
          </w:p>
        </w:tc>
      </w:tr>
      <w:tr w:rsidR="0033376E" w:rsidRPr="0033376E" w14:paraId="7FA33F77" w14:textId="77777777" w:rsidTr="002E2F35">
        <w:tc>
          <w:tcPr>
            <w:tcW w:w="3256" w:type="dxa"/>
            <w:vAlign w:val="center"/>
          </w:tcPr>
          <w:p w14:paraId="2F4D5225"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proofErr w:type="gramStart"/>
            <w:r w:rsidRPr="0033376E">
              <w:rPr>
                <w:rFonts w:ascii="Times New Roman" w:eastAsia="標楷體" w:hAnsi="Times New Roman" w:cs="Times New Roman" w:hint="eastAsia"/>
                <w:bCs/>
                <w:color w:val="000000" w:themeColor="text1"/>
                <w:szCs w:val="28"/>
              </w:rPr>
              <w:t>富據智能</w:t>
            </w:r>
            <w:proofErr w:type="gramEnd"/>
          </w:p>
        </w:tc>
        <w:tc>
          <w:tcPr>
            <w:tcW w:w="1984" w:type="dxa"/>
            <w:vAlign w:val="center"/>
          </w:tcPr>
          <w:p w14:paraId="44552D2F"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智慧城市</w:t>
            </w:r>
          </w:p>
        </w:tc>
        <w:tc>
          <w:tcPr>
            <w:tcW w:w="4161" w:type="dxa"/>
            <w:vAlign w:val="center"/>
          </w:tcPr>
          <w:p w14:paraId="12B33274"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安心泳 AI溺水偵測領導品牌</w:t>
            </w:r>
          </w:p>
        </w:tc>
      </w:tr>
      <w:tr w:rsidR="0033376E" w:rsidRPr="0033376E" w14:paraId="08B221F5" w14:textId="77777777" w:rsidTr="002E2F35">
        <w:tc>
          <w:tcPr>
            <w:tcW w:w="3256" w:type="dxa"/>
            <w:vAlign w:val="center"/>
          </w:tcPr>
          <w:p w14:paraId="34C6A254"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北醫大數據所</w:t>
            </w:r>
          </w:p>
        </w:tc>
        <w:tc>
          <w:tcPr>
            <w:tcW w:w="1984" w:type="dxa"/>
            <w:vAlign w:val="center"/>
          </w:tcPr>
          <w:p w14:paraId="434E5226"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color w:val="000000" w:themeColor="text1"/>
                <w:szCs w:val="28"/>
              </w:rPr>
            </w:pPr>
            <w:r w:rsidRPr="0033376E">
              <w:rPr>
                <w:rFonts w:ascii="Times New Roman" w:eastAsia="標楷體" w:hAnsi="Times New Roman" w:cs="Times New Roman" w:hint="eastAsia"/>
                <w:bCs/>
                <w:color w:val="000000" w:themeColor="text1"/>
                <w:szCs w:val="28"/>
              </w:rPr>
              <w:t>智慧醫療</w:t>
            </w:r>
          </w:p>
        </w:tc>
        <w:tc>
          <w:tcPr>
            <w:tcW w:w="4161" w:type="dxa"/>
            <w:vAlign w:val="center"/>
          </w:tcPr>
          <w:p w14:paraId="2EB24948"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AIDE(AI-Driven Emergency Care)</w:t>
            </w:r>
            <w:proofErr w:type="gramStart"/>
            <w:r w:rsidRPr="0033376E">
              <w:rPr>
                <w:rFonts w:ascii="Times New Roman" w:eastAsia="標楷體" w:hAnsi="Times New Roman" w:cs="Times New Roman" w:hint="eastAsia"/>
                <w:bCs/>
                <w:color w:val="000000" w:themeColor="text1"/>
                <w:szCs w:val="28"/>
              </w:rPr>
              <w:t>—</w:t>
            </w:r>
            <w:proofErr w:type="gramEnd"/>
            <w:r w:rsidRPr="0033376E">
              <w:rPr>
                <w:rFonts w:ascii="Times New Roman" w:eastAsia="標楷體" w:hAnsi="Times New Roman" w:cs="Times New Roman" w:hint="eastAsia"/>
                <w:bCs/>
                <w:color w:val="000000" w:themeColor="text1"/>
                <w:szCs w:val="28"/>
              </w:rPr>
              <w:t>讓AI助力，提升急診效率</w:t>
            </w:r>
          </w:p>
        </w:tc>
      </w:tr>
      <w:tr w:rsidR="0033376E" w:rsidRPr="0033376E" w14:paraId="00974B33" w14:textId="77777777" w:rsidTr="002E2F35">
        <w:tc>
          <w:tcPr>
            <w:tcW w:w="3256" w:type="dxa"/>
            <w:vAlign w:val="center"/>
          </w:tcPr>
          <w:p w14:paraId="34CD5C77"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本</w:t>
            </w:r>
            <w:proofErr w:type="gramStart"/>
            <w:r w:rsidRPr="0033376E">
              <w:rPr>
                <w:rFonts w:ascii="Times New Roman" w:eastAsia="標楷體" w:hAnsi="Times New Roman" w:cs="Times New Roman" w:hint="eastAsia"/>
                <w:bCs/>
                <w:color w:val="000000" w:themeColor="text1"/>
                <w:szCs w:val="28"/>
              </w:rPr>
              <w:t>一</w:t>
            </w:r>
            <w:proofErr w:type="gramEnd"/>
            <w:r w:rsidRPr="0033376E">
              <w:rPr>
                <w:rFonts w:ascii="Times New Roman" w:eastAsia="標楷體" w:hAnsi="Times New Roman" w:cs="Times New Roman" w:hint="eastAsia"/>
                <w:bCs/>
                <w:color w:val="000000" w:themeColor="text1"/>
                <w:szCs w:val="28"/>
              </w:rPr>
              <w:t>科技</w:t>
            </w:r>
          </w:p>
        </w:tc>
        <w:tc>
          <w:tcPr>
            <w:tcW w:w="1984" w:type="dxa"/>
            <w:vAlign w:val="center"/>
          </w:tcPr>
          <w:p w14:paraId="45611E5E"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color w:val="000000" w:themeColor="text1"/>
                <w:szCs w:val="28"/>
              </w:rPr>
            </w:pPr>
            <w:r w:rsidRPr="0033376E">
              <w:rPr>
                <w:rFonts w:ascii="Times New Roman" w:eastAsia="標楷體" w:hAnsi="Times New Roman" w:cs="Times New Roman" w:hint="eastAsia"/>
                <w:bCs/>
                <w:color w:val="000000" w:themeColor="text1"/>
                <w:szCs w:val="28"/>
              </w:rPr>
              <w:t>智慧醫療</w:t>
            </w:r>
          </w:p>
        </w:tc>
        <w:tc>
          <w:tcPr>
            <w:tcW w:w="4161" w:type="dxa"/>
            <w:vAlign w:val="center"/>
          </w:tcPr>
          <w:p w14:paraId="39D6CD85"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TaiOne Care GPT，</w:t>
            </w:r>
            <w:proofErr w:type="gramStart"/>
            <w:r w:rsidRPr="0033376E">
              <w:rPr>
                <w:rFonts w:ascii="Times New Roman" w:eastAsia="標楷體" w:hAnsi="Times New Roman" w:cs="Times New Roman" w:hint="eastAsia"/>
                <w:bCs/>
                <w:color w:val="000000" w:themeColor="text1"/>
                <w:szCs w:val="28"/>
              </w:rPr>
              <w:t>臺</w:t>
            </w:r>
            <w:proofErr w:type="gramEnd"/>
            <w:r w:rsidRPr="0033376E">
              <w:rPr>
                <w:rFonts w:ascii="Times New Roman" w:eastAsia="標楷體" w:hAnsi="Times New Roman" w:cs="Times New Roman" w:hint="eastAsia"/>
                <w:bCs/>
                <w:color w:val="000000" w:themeColor="text1"/>
                <w:szCs w:val="28"/>
              </w:rPr>
              <w:t>醫照護GPT</w:t>
            </w:r>
          </w:p>
        </w:tc>
      </w:tr>
      <w:tr w:rsidR="0033376E" w:rsidRPr="0033376E" w14:paraId="69F02003" w14:textId="77777777" w:rsidTr="002E2F35">
        <w:tc>
          <w:tcPr>
            <w:tcW w:w="3256" w:type="dxa"/>
            <w:vAlign w:val="center"/>
          </w:tcPr>
          <w:p w14:paraId="472C9BE0"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國立陽明交通大學光電系生</w:t>
            </w:r>
            <w:proofErr w:type="gramStart"/>
            <w:r w:rsidRPr="0033376E">
              <w:rPr>
                <w:rFonts w:ascii="Times New Roman" w:eastAsia="標楷體" w:hAnsi="Times New Roman" w:cs="Times New Roman" w:hint="eastAsia"/>
                <w:bCs/>
                <w:color w:val="000000" w:themeColor="text1"/>
                <w:szCs w:val="28"/>
              </w:rPr>
              <w:t>醫</w:t>
            </w:r>
            <w:proofErr w:type="gramEnd"/>
            <w:r w:rsidRPr="0033376E">
              <w:rPr>
                <w:rFonts w:ascii="Times New Roman" w:eastAsia="標楷體" w:hAnsi="Times New Roman" w:cs="Times New Roman" w:hint="eastAsia"/>
                <w:bCs/>
                <w:color w:val="000000" w:themeColor="text1"/>
                <w:szCs w:val="28"/>
              </w:rPr>
              <w:t>光學智慧實驗室</w:t>
            </w:r>
          </w:p>
        </w:tc>
        <w:tc>
          <w:tcPr>
            <w:tcW w:w="1984" w:type="dxa"/>
            <w:vAlign w:val="center"/>
          </w:tcPr>
          <w:p w14:paraId="1564AAA2"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color w:val="000000" w:themeColor="text1"/>
                <w:szCs w:val="28"/>
              </w:rPr>
            </w:pPr>
            <w:r w:rsidRPr="0033376E">
              <w:rPr>
                <w:rFonts w:ascii="Times New Roman" w:eastAsia="標楷體" w:hAnsi="Times New Roman" w:cs="Times New Roman" w:hint="eastAsia"/>
                <w:bCs/>
                <w:color w:val="000000" w:themeColor="text1"/>
                <w:szCs w:val="28"/>
              </w:rPr>
              <w:t>智慧醫療</w:t>
            </w:r>
          </w:p>
        </w:tc>
        <w:tc>
          <w:tcPr>
            <w:tcW w:w="4161" w:type="dxa"/>
            <w:vAlign w:val="center"/>
          </w:tcPr>
          <w:p w14:paraId="51F2C804"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智慧光學骨質密度儀</w:t>
            </w:r>
          </w:p>
        </w:tc>
      </w:tr>
      <w:tr w:rsidR="0033376E" w:rsidRPr="0033376E" w14:paraId="70CAC42C" w14:textId="77777777" w:rsidTr="002E2F35">
        <w:tc>
          <w:tcPr>
            <w:tcW w:w="3256" w:type="dxa"/>
            <w:vAlign w:val="center"/>
          </w:tcPr>
          <w:p w14:paraId="3C08F5C5"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三軍總醫院 x 國防醫學大學醫學模擬實驗室</w:t>
            </w:r>
          </w:p>
        </w:tc>
        <w:tc>
          <w:tcPr>
            <w:tcW w:w="1984" w:type="dxa"/>
            <w:vAlign w:val="center"/>
          </w:tcPr>
          <w:p w14:paraId="3EC968DF"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color w:val="000000" w:themeColor="text1"/>
                <w:szCs w:val="28"/>
              </w:rPr>
            </w:pPr>
            <w:r w:rsidRPr="0033376E">
              <w:rPr>
                <w:rFonts w:ascii="Times New Roman" w:eastAsia="標楷體" w:hAnsi="Times New Roman" w:cs="Times New Roman" w:hint="eastAsia"/>
                <w:bCs/>
                <w:color w:val="000000" w:themeColor="text1"/>
                <w:szCs w:val="28"/>
              </w:rPr>
              <w:t>教育娛樂</w:t>
            </w:r>
          </w:p>
        </w:tc>
        <w:tc>
          <w:tcPr>
            <w:tcW w:w="4161" w:type="dxa"/>
            <w:vAlign w:val="center"/>
          </w:tcPr>
          <w:p w14:paraId="4FC918D7"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醫學教育元宇宙：AI</w:t>
            </w:r>
            <w:proofErr w:type="gramStart"/>
            <w:r w:rsidRPr="0033376E">
              <w:rPr>
                <w:rFonts w:ascii="Times New Roman" w:eastAsia="標楷體" w:hAnsi="Times New Roman" w:cs="Times New Roman" w:hint="eastAsia"/>
                <w:bCs/>
                <w:color w:val="000000" w:themeColor="text1"/>
                <w:szCs w:val="28"/>
              </w:rPr>
              <w:t>賦能的</w:t>
            </w:r>
            <w:proofErr w:type="gramEnd"/>
            <w:r w:rsidRPr="0033376E">
              <w:rPr>
                <w:rFonts w:ascii="Times New Roman" w:eastAsia="標楷體" w:hAnsi="Times New Roman" w:cs="Times New Roman" w:hint="eastAsia"/>
                <w:bCs/>
                <w:color w:val="000000" w:themeColor="text1"/>
                <w:szCs w:val="28"/>
              </w:rPr>
              <w:t>虛實整合醫療培訓生態系統</w:t>
            </w:r>
          </w:p>
        </w:tc>
      </w:tr>
      <w:tr w:rsidR="0033376E" w:rsidRPr="0033376E" w14:paraId="24492DC0" w14:textId="77777777" w:rsidTr="002E2F35">
        <w:tc>
          <w:tcPr>
            <w:tcW w:w="3256" w:type="dxa"/>
            <w:vAlign w:val="center"/>
          </w:tcPr>
          <w:p w14:paraId="2DD4C48C"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ARC_方舟</w:t>
            </w:r>
          </w:p>
        </w:tc>
        <w:tc>
          <w:tcPr>
            <w:tcW w:w="1984" w:type="dxa"/>
            <w:vAlign w:val="center"/>
          </w:tcPr>
          <w:p w14:paraId="5684EC60"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color w:val="000000" w:themeColor="text1"/>
                <w:szCs w:val="28"/>
              </w:rPr>
            </w:pPr>
            <w:r w:rsidRPr="0033376E">
              <w:rPr>
                <w:rFonts w:ascii="Times New Roman" w:eastAsia="標楷體" w:hAnsi="Times New Roman" w:cs="Times New Roman" w:hint="eastAsia"/>
                <w:bCs/>
                <w:color w:val="000000" w:themeColor="text1"/>
                <w:szCs w:val="28"/>
              </w:rPr>
              <w:t>教育娛樂</w:t>
            </w:r>
          </w:p>
        </w:tc>
        <w:tc>
          <w:tcPr>
            <w:tcW w:w="4161" w:type="dxa"/>
            <w:vAlign w:val="center"/>
          </w:tcPr>
          <w:p w14:paraId="446CFD96"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萌芽先聲：灌溉成長的每一句童言，捕捉發展的關鍵一瞬</w:t>
            </w:r>
          </w:p>
        </w:tc>
      </w:tr>
      <w:tr w:rsidR="0033376E" w:rsidRPr="0033376E" w14:paraId="223D9758" w14:textId="77777777" w:rsidTr="002E2F35">
        <w:tc>
          <w:tcPr>
            <w:tcW w:w="3256" w:type="dxa"/>
            <w:vAlign w:val="center"/>
          </w:tcPr>
          <w:p w14:paraId="266CD274"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柳明谷科技</w:t>
            </w:r>
          </w:p>
        </w:tc>
        <w:tc>
          <w:tcPr>
            <w:tcW w:w="1984" w:type="dxa"/>
            <w:vAlign w:val="center"/>
          </w:tcPr>
          <w:p w14:paraId="37D26C5B"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color w:val="000000" w:themeColor="text1"/>
                <w:szCs w:val="28"/>
              </w:rPr>
            </w:pPr>
            <w:r w:rsidRPr="0033376E">
              <w:rPr>
                <w:rFonts w:ascii="Times New Roman" w:eastAsia="標楷體" w:hAnsi="Times New Roman" w:cs="Times New Roman" w:hint="eastAsia"/>
                <w:bCs/>
                <w:color w:val="000000" w:themeColor="text1"/>
                <w:szCs w:val="28"/>
              </w:rPr>
              <w:t>新體驗生活</w:t>
            </w:r>
          </w:p>
        </w:tc>
        <w:tc>
          <w:tcPr>
            <w:tcW w:w="4161" w:type="dxa"/>
            <w:vAlign w:val="center"/>
          </w:tcPr>
          <w:p w14:paraId="1E93AC16"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AI 智慧養殖，標準定義未來</w:t>
            </w:r>
          </w:p>
        </w:tc>
      </w:tr>
      <w:tr w:rsidR="009A3307" w:rsidRPr="0033376E" w14:paraId="5DEC58EE" w14:textId="77777777" w:rsidTr="002E2F35">
        <w:trPr>
          <w:trHeight w:val="930"/>
        </w:trPr>
        <w:tc>
          <w:tcPr>
            <w:tcW w:w="3256" w:type="dxa"/>
            <w:vAlign w:val="center"/>
          </w:tcPr>
          <w:p w14:paraId="2FE3CC28"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color w:val="000000" w:themeColor="text1"/>
                <w:szCs w:val="28"/>
              </w:rPr>
            </w:pPr>
            <w:r w:rsidRPr="0033376E">
              <w:rPr>
                <w:rFonts w:ascii="Times New Roman" w:eastAsia="標楷體" w:hAnsi="Times New Roman" w:cs="Times New Roman" w:hint="eastAsia"/>
                <w:bCs/>
                <w:color w:val="000000" w:themeColor="text1"/>
                <w:szCs w:val="28"/>
              </w:rPr>
              <w:t>就是要勝訴</w:t>
            </w:r>
          </w:p>
        </w:tc>
        <w:tc>
          <w:tcPr>
            <w:tcW w:w="1984" w:type="dxa"/>
            <w:vAlign w:val="center"/>
          </w:tcPr>
          <w:p w14:paraId="511BF56B"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color w:val="000000" w:themeColor="text1"/>
                <w:szCs w:val="28"/>
              </w:rPr>
            </w:pPr>
            <w:r w:rsidRPr="0033376E">
              <w:rPr>
                <w:rFonts w:ascii="Times New Roman" w:eastAsia="標楷體" w:hAnsi="Times New Roman" w:cs="Times New Roman" w:hint="eastAsia"/>
                <w:bCs/>
                <w:color w:val="000000" w:themeColor="text1"/>
                <w:szCs w:val="28"/>
              </w:rPr>
              <w:t>新體驗生活</w:t>
            </w:r>
          </w:p>
        </w:tc>
        <w:tc>
          <w:tcPr>
            <w:tcW w:w="4161" w:type="dxa"/>
            <w:vAlign w:val="center"/>
          </w:tcPr>
          <w:p w14:paraId="38A2F060" w14:textId="77777777" w:rsidR="009A3307" w:rsidRPr="0033376E" w:rsidRDefault="009A3307" w:rsidP="002E2F35">
            <w:pPr>
              <w:tabs>
                <w:tab w:val="left" w:pos="567"/>
              </w:tabs>
              <w:spacing w:beforeLines="50" w:before="120" w:line="400" w:lineRule="exact"/>
              <w:jc w:val="center"/>
              <w:rPr>
                <w:rFonts w:ascii="Times New Roman" w:eastAsia="標楷體" w:hAnsi="Times New Roman" w:cs="Times New Roman"/>
                <w:bCs/>
                <w:color w:val="000000" w:themeColor="text1"/>
                <w:szCs w:val="28"/>
              </w:rPr>
            </w:pPr>
            <w:r w:rsidRPr="0033376E">
              <w:rPr>
                <w:rFonts w:ascii="Times New Roman" w:eastAsia="標楷體" w:hAnsi="Times New Roman" w:cs="Times New Roman" w:hint="eastAsia"/>
                <w:bCs/>
                <w:color w:val="000000" w:themeColor="text1"/>
                <w:szCs w:val="28"/>
              </w:rPr>
              <w:t>智慧律師勝訴助手</w:t>
            </w:r>
          </w:p>
        </w:tc>
      </w:tr>
    </w:tbl>
    <w:p w14:paraId="4F1C9C4B" w14:textId="77777777" w:rsidR="009A3307" w:rsidRPr="0033376E" w:rsidRDefault="009A3307" w:rsidP="009A3307">
      <w:pPr>
        <w:tabs>
          <w:tab w:val="left" w:pos="567"/>
        </w:tabs>
        <w:spacing w:beforeLines="50" w:before="120"/>
        <w:rPr>
          <w:rFonts w:eastAsia="標楷體"/>
          <w:bCs/>
          <w:color w:val="000000" w:themeColor="text1"/>
        </w:rPr>
      </w:pPr>
    </w:p>
    <w:p w14:paraId="2C85E0E1" w14:textId="07286287" w:rsidR="009C386F" w:rsidRPr="0033376E" w:rsidRDefault="009C386F">
      <w:pPr>
        <w:rPr>
          <w:rFonts w:eastAsia="標楷體"/>
          <w:color w:val="000000" w:themeColor="text1"/>
          <w:sz w:val="28"/>
          <w:szCs w:val="28"/>
          <w:lang w:val="en-US"/>
        </w:rPr>
      </w:pPr>
      <w:r w:rsidRPr="0033376E">
        <w:rPr>
          <w:rFonts w:eastAsia="標楷體"/>
          <w:color w:val="000000" w:themeColor="text1"/>
          <w:sz w:val="28"/>
          <w:szCs w:val="28"/>
          <w:lang w:val="en-US"/>
        </w:rPr>
        <w:br w:type="page"/>
      </w:r>
    </w:p>
    <w:p w14:paraId="4AEA48E5" w14:textId="77777777" w:rsidR="009C386F" w:rsidRPr="0033376E" w:rsidRDefault="009C386F" w:rsidP="009C386F">
      <w:pPr>
        <w:spacing w:afterLines="50" w:after="120"/>
        <w:jc w:val="center"/>
        <w:rPr>
          <w:rFonts w:ascii="標楷體" w:eastAsia="標楷體" w:hAnsi="標楷體"/>
          <w:color w:val="000000" w:themeColor="text1"/>
          <w:sz w:val="40"/>
          <w:szCs w:val="32"/>
        </w:rPr>
      </w:pPr>
      <w:r w:rsidRPr="0033376E">
        <w:rPr>
          <w:rFonts w:ascii="標楷體" w:eastAsia="標楷體" w:hAnsi="標楷體" w:hint="eastAsia"/>
          <w:color w:val="000000" w:themeColor="text1"/>
          <w:sz w:val="40"/>
          <w:szCs w:val="32"/>
        </w:rPr>
        <w:t>「2025未來科技獎」獲獎名單</w:t>
      </w:r>
    </w:p>
    <w:p w14:paraId="694307EA" w14:textId="5A3122CE" w:rsidR="009C386F" w:rsidRPr="0033376E" w:rsidRDefault="009C386F" w:rsidP="009C386F">
      <w:pPr>
        <w:rPr>
          <w:rFonts w:ascii="標楷體" w:eastAsia="標楷體" w:hAnsi="標楷體" w:cs="新細明體"/>
          <w:color w:val="000000" w:themeColor="text1"/>
        </w:rPr>
      </w:pPr>
      <w:r w:rsidRPr="0033376E">
        <w:rPr>
          <w:rFonts w:ascii="標楷體" w:eastAsia="標楷體" w:hAnsi="標楷體" w:cs="新細明體" w:hint="eastAsia"/>
          <w:color w:val="000000" w:themeColor="text1"/>
        </w:rPr>
        <w:t>■共83件技術</w:t>
      </w:r>
    </w:p>
    <w:p w14:paraId="4B93832F" w14:textId="77777777" w:rsidR="009C386F" w:rsidRPr="0033376E" w:rsidRDefault="009C386F" w:rsidP="009C386F">
      <w:pPr>
        <w:rPr>
          <w:rFonts w:ascii="標楷體" w:eastAsia="標楷體" w:hAnsi="標楷體" w:cs="新細明體"/>
          <w:color w:val="000000" w:themeColor="text1"/>
        </w:rPr>
      </w:pPr>
      <w:r w:rsidRPr="0033376E">
        <w:rPr>
          <w:rFonts w:ascii="標楷體" w:eastAsia="標楷體" w:hAnsi="標楷體" w:cs="新細明體" w:hint="eastAsia"/>
          <w:color w:val="000000" w:themeColor="text1"/>
        </w:rPr>
        <w:t>■列名第一位為計畫主持人、標</w:t>
      </w:r>
      <w:proofErr w:type="gramStart"/>
      <w:r w:rsidRPr="0033376E">
        <w:rPr>
          <w:rFonts w:ascii="標楷體" w:eastAsia="標楷體" w:hAnsi="標楷體" w:cs="新細明體" w:hint="eastAsia"/>
          <w:color w:val="000000" w:themeColor="text1"/>
        </w:rPr>
        <w:t>註</w:t>
      </w:r>
      <w:proofErr w:type="gramEnd"/>
      <w:r w:rsidRPr="0033376E">
        <w:rPr>
          <w:rFonts w:ascii="標楷體" w:eastAsia="標楷體" w:hAnsi="標楷體" w:cs="新細明體" w:hint="eastAsia"/>
          <w:color w:val="000000" w:themeColor="text1"/>
        </w:rPr>
        <w:t>*為計畫總主持人</w:t>
      </w:r>
    </w:p>
    <w:tbl>
      <w:tblPr>
        <w:tblW w:w="10047" w:type="dxa"/>
        <w:tblInd w:w="13" w:type="dxa"/>
        <w:tblCellMar>
          <w:left w:w="28" w:type="dxa"/>
          <w:right w:w="28" w:type="dxa"/>
        </w:tblCellMar>
        <w:tblLook w:val="04A0" w:firstRow="1" w:lastRow="0" w:firstColumn="1" w:lastColumn="0" w:noHBand="0" w:noVBand="1"/>
      </w:tblPr>
      <w:tblGrid>
        <w:gridCol w:w="582"/>
        <w:gridCol w:w="1527"/>
        <w:gridCol w:w="3402"/>
        <w:gridCol w:w="3118"/>
        <w:gridCol w:w="1418"/>
      </w:tblGrid>
      <w:tr w:rsidR="0033376E" w:rsidRPr="0033376E" w14:paraId="736DE2E3" w14:textId="77777777" w:rsidTr="006C6669">
        <w:trPr>
          <w:trHeight w:val="702"/>
          <w:tblHeader/>
        </w:trPr>
        <w:tc>
          <w:tcPr>
            <w:tcW w:w="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1C807B" w14:textId="77777777" w:rsidR="009C386F" w:rsidRPr="0033376E" w:rsidRDefault="009C386F" w:rsidP="002E2F35">
            <w:pPr>
              <w:jc w:val="center"/>
              <w:rPr>
                <w:rFonts w:ascii="標楷體" w:eastAsia="標楷體" w:hAnsi="標楷體" w:cs="新細明體"/>
                <w:b/>
                <w:bCs/>
                <w:color w:val="000000" w:themeColor="text1"/>
              </w:rPr>
            </w:pPr>
            <w:bookmarkStart w:id="3" w:name="_Hlk112774230"/>
            <w:r w:rsidRPr="0033376E">
              <w:rPr>
                <w:rFonts w:ascii="標楷體" w:eastAsia="標楷體" w:hAnsi="標楷體" w:cs="新細明體" w:hint="eastAsia"/>
                <w:b/>
                <w:bCs/>
                <w:color w:val="000000" w:themeColor="text1"/>
              </w:rPr>
              <w:t>序號</w:t>
            </w:r>
          </w:p>
        </w:tc>
        <w:tc>
          <w:tcPr>
            <w:tcW w:w="152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179E9CA" w14:textId="77777777" w:rsidR="009C386F" w:rsidRPr="0033376E" w:rsidRDefault="009C386F" w:rsidP="002E2F35">
            <w:pPr>
              <w:jc w:val="center"/>
              <w:rPr>
                <w:rFonts w:ascii="標楷體" w:eastAsia="標楷體" w:hAnsi="標楷體" w:cs="新細明體"/>
                <w:b/>
                <w:bCs/>
                <w:color w:val="000000" w:themeColor="text1"/>
              </w:rPr>
            </w:pPr>
            <w:r w:rsidRPr="0033376E">
              <w:rPr>
                <w:rFonts w:ascii="標楷體" w:eastAsia="標楷體" w:hAnsi="標楷體" w:cs="新細明體" w:hint="eastAsia"/>
                <w:b/>
                <w:bCs/>
                <w:color w:val="000000" w:themeColor="text1"/>
              </w:rPr>
              <w:t>申請機構</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0AD502" w14:textId="77777777" w:rsidR="009C386F" w:rsidRPr="0033376E" w:rsidRDefault="009C386F" w:rsidP="002E2F35">
            <w:pPr>
              <w:jc w:val="center"/>
              <w:rPr>
                <w:rFonts w:ascii="標楷體" w:eastAsia="標楷體" w:hAnsi="標楷體" w:cs="新細明體"/>
                <w:b/>
                <w:bCs/>
                <w:color w:val="000000" w:themeColor="text1"/>
              </w:rPr>
            </w:pPr>
            <w:r w:rsidRPr="0033376E">
              <w:rPr>
                <w:rFonts w:ascii="標楷體" w:eastAsia="標楷體" w:hAnsi="標楷體" w:cs="新細明體" w:hint="eastAsia"/>
                <w:b/>
                <w:bCs/>
                <w:color w:val="000000" w:themeColor="text1"/>
              </w:rPr>
              <w:t>參展技術名稱</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9A7369" w14:textId="77777777" w:rsidR="009C386F" w:rsidRPr="0033376E" w:rsidRDefault="009C386F" w:rsidP="002E2F35">
            <w:pPr>
              <w:jc w:val="center"/>
              <w:rPr>
                <w:rFonts w:ascii="標楷體" w:eastAsia="標楷體" w:hAnsi="標楷體" w:cs="新細明體"/>
                <w:b/>
                <w:bCs/>
                <w:color w:val="000000" w:themeColor="text1"/>
              </w:rPr>
            </w:pPr>
            <w:r w:rsidRPr="0033376E">
              <w:rPr>
                <w:rFonts w:ascii="標楷體" w:eastAsia="標楷體" w:hAnsi="標楷體" w:cs="新細明體" w:hint="eastAsia"/>
                <w:b/>
                <w:bCs/>
                <w:color w:val="000000" w:themeColor="text1"/>
              </w:rPr>
              <w:t>計畫(總)主持人</w:t>
            </w:r>
          </w:p>
          <w:p w14:paraId="174A5A24" w14:textId="77777777" w:rsidR="009C386F" w:rsidRPr="0033376E" w:rsidRDefault="009C386F" w:rsidP="002E2F35">
            <w:pPr>
              <w:jc w:val="center"/>
              <w:rPr>
                <w:rFonts w:ascii="標楷體" w:eastAsia="標楷體" w:hAnsi="標楷體" w:cs="新細明體"/>
                <w:b/>
                <w:bCs/>
                <w:color w:val="000000" w:themeColor="text1"/>
              </w:rPr>
            </w:pPr>
            <w:r w:rsidRPr="0033376E">
              <w:rPr>
                <w:rFonts w:ascii="標楷體" w:eastAsia="標楷體" w:hAnsi="標楷體" w:cs="新細明體" w:hint="eastAsia"/>
                <w:b/>
                <w:bCs/>
                <w:color w:val="000000" w:themeColor="text1"/>
              </w:rPr>
              <w:t>、共同主持人</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70C623" w14:textId="77777777" w:rsidR="009C386F" w:rsidRPr="0033376E" w:rsidRDefault="009C386F" w:rsidP="002E2F35">
            <w:pPr>
              <w:jc w:val="center"/>
              <w:rPr>
                <w:rFonts w:ascii="標楷體" w:eastAsia="標楷體" w:hAnsi="標楷體" w:cs="新細明體"/>
                <w:b/>
                <w:bCs/>
                <w:color w:val="000000" w:themeColor="text1"/>
              </w:rPr>
            </w:pPr>
            <w:r w:rsidRPr="0033376E">
              <w:rPr>
                <w:rFonts w:ascii="標楷體" w:eastAsia="標楷體" w:hAnsi="標楷體" w:cs="新細明體" w:hint="eastAsia"/>
                <w:b/>
                <w:bCs/>
                <w:color w:val="000000" w:themeColor="text1"/>
              </w:rPr>
              <w:t>補助部會</w:t>
            </w:r>
          </w:p>
        </w:tc>
      </w:tr>
      <w:tr w:rsidR="0033376E" w:rsidRPr="0033376E" w14:paraId="195A5134"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9A604D1"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w:t>
            </w:r>
          </w:p>
        </w:tc>
        <w:tc>
          <w:tcPr>
            <w:tcW w:w="1527" w:type="dxa"/>
            <w:tcBorders>
              <w:top w:val="nil"/>
              <w:left w:val="nil"/>
              <w:bottom w:val="single" w:sz="4" w:space="0" w:color="auto"/>
              <w:right w:val="single" w:sz="4" w:space="0" w:color="auto"/>
            </w:tcBorders>
            <w:shd w:val="clear" w:color="auto" w:fill="auto"/>
            <w:noWrap/>
            <w:vAlign w:val="center"/>
          </w:tcPr>
          <w:p w14:paraId="5113A48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799CEB9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AI嵌入式五軸CNC控制器</w:t>
            </w:r>
          </w:p>
        </w:tc>
        <w:tc>
          <w:tcPr>
            <w:tcW w:w="3118" w:type="dxa"/>
            <w:tcBorders>
              <w:top w:val="nil"/>
              <w:left w:val="nil"/>
              <w:bottom w:val="single" w:sz="4" w:space="0" w:color="auto"/>
              <w:right w:val="single" w:sz="4" w:space="0" w:color="auto"/>
            </w:tcBorders>
            <w:shd w:val="clear" w:color="auto" w:fill="auto"/>
            <w:vAlign w:val="center"/>
          </w:tcPr>
          <w:p w14:paraId="14072AC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蔡孟勳*、郭峻因、洪哲倫、林明宗</w:t>
            </w:r>
          </w:p>
        </w:tc>
        <w:tc>
          <w:tcPr>
            <w:tcW w:w="1418" w:type="dxa"/>
            <w:tcBorders>
              <w:top w:val="nil"/>
              <w:left w:val="nil"/>
              <w:bottom w:val="single" w:sz="4" w:space="0" w:color="auto"/>
              <w:right w:val="single" w:sz="4" w:space="0" w:color="auto"/>
            </w:tcBorders>
            <w:shd w:val="clear" w:color="auto" w:fill="auto"/>
            <w:vAlign w:val="center"/>
          </w:tcPr>
          <w:p w14:paraId="7200877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20F43D7"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8E9F15D"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w:t>
            </w:r>
          </w:p>
        </w:tc>
        <w:tc>
          <w:tcPr>
            <w:tcW w:w="1527" w:type="dxa"/>
            <w:tcBorders>
              <w:top w:val="nil"/>
              <w:left w:val="nil"/>
              <w:bottom w:val="single" w:sz="4" w:space="0" w:color="auto"/>
              <w:right w:val="single" w:sz="4" w:space="0" w:color="auto"/>
            </w:tcBorders>
            <w:shd w:val="clear" w:color="auto" w:fill="auto"/>
            <w:noWrap/>
            <w:vAlign w:val="center"/>
          </w:tcPr>
          <w:p w14:paraId="01DD3C7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1F65D6E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iCROSS: 嬰兒心臟機器人輔助手術系統</w:t>
            </w:r>
          </w:p>
        </w:tc>
        <w:tc>
          <w:tcPr>
            <w:tcW w:w="3118" w:type="dxa"/>
            <w:tcBorders>
              <w:top w:val="nil"/>
              <w:left w:val="nil"/>
              <w:bottom w:val="single" w:sz="4" w:space="0" w:color="auto"/>
              <w:right w:val="single" w:sz="4" w:space="0" w:color="auto"/>
            </w:tcBorders>
            <w:shd w:val="clear" w:color="auto" w:fill="auto"/>
            <w:vAlign w:val="center"/>
          </w:tcPr>
          <w:p w14:paraId="20F354A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陳政維、黃書健</w:t>
            </w:r>
          </w:p>
        </w:tc>
        <w:tc>
          <w:tcPr>
            <w:tcW w:w="1418" w:type="dxa"/>
            <w:tcBorders>
              <w:top w:val="nil"/>
              <w:left w:val="nil"/>
              <w:bottom w:val="single" w:sz="4" w:space="0" w:color="auto"/>
              <w:right w:val="single" w:sz="4" w:space="0" w:color="auto"/>
            </w:tcBorders>
            <w:shd w:val="clear" w:color="auto" w:fill="auto"/>
            <w:vAlign w:val="center"/>
          </w:tcPr>
          <w:p w14:paraId="3203ACF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1B71BAB7"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EAA6D37"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w:t>
            </w:r>
          </w:p>
        </w:tc>
        <w:tc>
          <w:tcPr>
            <w:tcW w:w="1527" w:type="dxa"/>
            <w:tcBorders>
              <w:top w:val="nil"/>
              <w:left w:val="nil"/>
              <w:bottom w:val="single" w:sz="4" w:space="0" w:color="auto"/>
              <w:right w:val="single" w:sz="4" w:space="0" w:color="auto"/>
            </w:tcBorders>
            <w:shd w:val="clear" w:color="auto" w:fill="auto"/>
            <w:noWrap/>
            <w:vAlign w:val="center"/>
          </w:tcPr>
          <w:p w14:paraId="5B2CB63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5D5730A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大語言模型強化之商品標</w:t>
            </w:r>
            <w:proofErr w:type="gramStart"/>
            <w:r w:rsidRPr="0033376E">
              <w:rPr>
                <w:rFonts w:ascii="標楷體" w:eastAsia="標楷體" w:hAnsi="標楷體" w:hint="eastAsia"/>
                <w:color w:val="000000" w:themeColor="text1"/>
              </w:rPr>
              <w:t>註</w:t>
            </w:r>
            <w:proofErr w:type="gramEnd"/>
            <w:r w:rsidRPr="0033376E">
              <w:rPr>
                <w:rFonts w:ascii="標楷體" w:eastAsia="標楷體" w:hAnsi="標楷體" w:hint="eastAsia"/>
                <w:color w:val="000000" w:themeColor="text1"/>
              </w:rPr>
              <w:t>與多模態推薦整合系統</w:t>
            </w:r>
          </w:p>
        </w:tc>
        <w:tc>
          <w:tcPr>
            <w:tcW w:w="3118" w:type="dxa"/>
            <w:tcBorders>
              <w:top w:val="nil"/>
              <w:left w:val="nil"/>
              <w:bottom w:val="single" w:sz="4" w:space="0" w:color="auto"/>
              <w:right w:val="single" w:sz="4" w:space="0" w:color="auto"/>
            </w:tcBorders>
            <w:shd w:val="clear" w:color="auto" w:fill="auto"/>
            <w:vAlign w:val="center"/>
          </w:tcPr>
          <w:p w14:paraId="74F233E2"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林澤</w:t>
            </w:r>
            <w:proofErr w:type="gramEnd"/>
          </w:p>
        </w:tc>
        <w:tc>
          <w:tcPr>
            <w:tcW w:w="1418" w:type="dxa"/>
            <w:tcBorders>
              <w:top w:val="nil"/>
              <w:left w:val="nil"/>
              <w:bottom w:val="single" w:sz="4" w:space="0" w:color="auto"/>
              <w:right w:val="single" w:sz="4" w:space="0" w:color="auto"/>
            </w:tcBorders>
            <w:shd w:val="clear" w:color="auto" w:fill="auto"/>
            <w:vAlign w:val="center"/>
          </w:tcPr>
          <w:p w14:paraId="0ABD4E4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23C7F9D"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514B0AE"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w:t>
            </w:r>
          </w:p>
        </w:tc>
        <w:tc>
          <w:tcPr>
            <w:tcW w:w="1527" w:type="dxa"/>
            <w:tcBorders>
              <w:top w:val="nil"/>
              <w:left w:val="nil"/>
              <w:bottom w:val="single" w:sz="4" w:space="0" w:color="auto"/>
              <w:right w:val="single" w:sz="4" w:space="0" w:color="auto"/>
            </w:tcBorders>
            <w:shd w:val="clear" w:color="auto" w:fill="auto"/>
            <w:noWrap/>
            <w:vAlign w:val="center"/>
          </w:tcPr>
          <w:p w14:paraId="35CAF7E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46941F2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次世代化合物半導體之多維度多重物理耦合模擬平台 (DDCC-TCAD)</w:t>
            </w:r>
          </w:p>
        </w:tc>
        <w:tc>
          <w:tcPr>
            <w:tcW w:w="3118" w:type="dxa"/>
            <w:tcBorders>
              <w:top w:val="nil"/>
              <w:left w:val="nil"/>
              <w:bottom w:val="single" w:sz="4" w:space="0" w:color="auto"/>
              <w:right w:val="single" w:sz="4" w:space="0" w:color="auto"/>
            </w:tcBorders>
            <w:shd w:val="clear" w:color="auto" w:fill="auto"/>
            <w:vAlign w:val="center"/>
          </w:tcPr>
          <w:p w14:paraId="3B7CA9C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吳育任*、吳肇欣、黃建璋</w:t>
            </w:r>
          </w:p>
        </w:tc>
        <w:tc>
          <w:tcPr>
            <w:tcW w:w="1418" w:type="dxa"/>
            <w:tcBorders>
              <w:top w:val="nil"/>
              <w:left w:val="nil"/>
              <w:bottom w:val="single" w:sz="4" w:space="0" w:color="auto"/>
              <w:right w:val="single" w:sz="4" w:space="0" w:color="auto"/>
            </w:tcBorders>
            <w:shd w:val="clear" w:color="auto" w:fill="auto"/>
            <w:vAlign w:val="center"/>
          </w:tcPr>
          <w:p w14:paraId="388B475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7D135095"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5F88DE9"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w:t>
            </w:r>
          </w:p>
        </w:tc>
        <w:tc>
          <w:tcPr>
            <w:tcW w:w="1527" w:type="dxa"/>
            <w:tcBorders>
              <w:top w:val="nil"/>
              <w:left w:val="nil"/>
              <w:bottom w:val="single" w:sz="4" w:space="0" w:color="auto"/>
              <w:right w:val="single" w:sz="4" w:space="0" w:color="auto"/>
            </w:tcBorders>
            <w:shd w:val="clear" w:color="auto" w:fill="auto"/>
            <w:noWrap/>
            <w:vAlign w:val="center"/>
          </w:tcPr>
          <w:p w14:paraId="5B6928B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6C4BE518"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淨零減碳前</w:t>
            </w:r>
            <w:proofErr w:type="gramEnd"/>
            <w:r w:rsidRPr="0033376E">
              <w:rPr>
                <w:rFonts w:ascii="標楷體" w:eastAsia="標楷體" w:hAnsi="標楷體" w:hint="eastAsia"/>
                <w:color w:val="000000" w:themeColor="text1"/>
              </w:rPr>
              <w:t>瞻科技</w:t>
            </w:r>
            <w:r w:rsidRPr="0033376E">
              <w:rPr>
                <w:rFonts w:ascii="MS Gothic" w:eastAsia="MS Gothic" w:hAnsi="MS Gothic" w:cs="MS Gothic" w:hint="eastAsia"/>
                <w:color w:val="000000" w:themeColor="text1"/>
              </w:rPr>
              <w:t>‒</w:t>
            </w:r>
            <w:r w:rsidRPr="0033376E">
              <w:rPr>
                <w:rFonts w:ascii="標楷體" w:eastAsia="標楷體" w:hAnsi="標楷體" w:cs="微軟正黑體" w:hint="eastAsia"/>
                <w:color w:val="000000" w:themeColor="text1"/>
              </w:rPr>
              <w:t>連續式真空儲冰泥空調系統技術開發研</w:t>
            </w:r>
            <w:r w:rsidRPr="0033376E">
              <w:rPr>
                <w:rFonts w:ascii="標楷體" w:eastAsia="標楷體" w:hAnsi="標楷體" w:hint="eastAsia"/>
                <w:color w:val="000000" w:themeColor="text1"/>
              </w:rPr>
              <w:t>究</w:t>
            </w:r>
          </w:p>
        </w:tc>
        <w:tc>
          <w:tcPr>
            <w:tcW w:w="3118" w:type="dxa"/>
            <w:tcBorders>
              <w:top w:val="nil"/>
              <w:left w:val="nil"/>
              <w:bottom w:val="single" w:sz="4" w:space="0" w:color="auto"/>
              <w:right w:val="single" w:sz="4" w:space="0" w:color="auto"/>
            </w:tcBorders>
            <w:shd w:val="clear" w:color="auto" w:fill="auto"/>
            <w:vAlign w:val="center"/>
          </w:tcPr>
          <w:p w14:paraId="36A0CA2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呂明璋*、陳希立、羅景文、王榮昌、江沅晉、李文興</w:t>
            </w:r>
          </w:p>
        </w:tc>
        <w:tc>
          <w:tcPr>
            <w:tcW w:w="1418" w:type="dxa"/>
            <w:tcBorders>
              <w:top w:val="nil"/>
              <w:left w:val="nil"/>
              <w:bottom w:val="single" w:sz="4" w:space="0" w:color="auto"/>
              <w:right w:val="single" w:sz="4" w:space="0" w:color="auto"/>
            </w:tcBorders>
            <w:shd w:val="clear" w:color="auto" w:fill="auto"/>
            <w:vAlign w:val="center"/>
          </w:tcPr>
          <w:p w14:paraId="5177D42B"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206BC475"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9075199"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w:t>
            </w:r>
          </w:p>
        </w:tc>
        <w:tc>
          <w:tcPr>
            <w:tcW w:w="1527" w:type="dxa"/>
            <w:tcBorders>
              <w:top w:val="nil"/>
              <w:left w:val="nil"/>
              <w:bottom w:val="single" w:sz="4" w:space="0" w:color="auto"/>
              <w:right w:val="single" w:sz="4" w:space="0" w:color="auto"/>
            </w:tcBorders>
            <w:shd w:val="clear" w:color="auto" w:fill="auto"/>
            <w:noWrap/>
            <w:vAlign w:val="center"/>
          </w:tcPr>
          <w:p w14:paraId="58D242F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155F8BD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精進機器人大腦：學得快、聽得懂、異常</w:t>
            </w:r>
            <w:proofErr w:type="gramStart"/>
            <w:r w:rsidRPr="0033376E">
              <w:rPr>
                <w:rFonts w:ascii="標楷體" w:eastAsia="標楷體" w:hAnsi="標楷體" w:hint="eastAsia"/>
                <w:color w:val="000000" w:themeColor="text1"/>
              </w:rPr>
              <w:t>秒</w:t>
            </w:r>
            <w:proofErr w:type="gramEnd"/>
            <w:r w:rsidRPr="0033376E">
              <w:rPr>
                <w:rFonts w:ascii="標楷體" w:eastAsia="標楷體" w:hAnsi="標楷體" w:hint="eastAsia"/>
                <w:color w:val="000000" w:themeColor="text1"/>
              </w:rPr>
              <w:t>察覺</w:t>
            </w:r>
          </w:p>
        </w:tc>
        <w:tc>
          <w:tcPr>
            <w:tcW w:w="3118" w:type="dxa"/>
            <w:tcBorders>
              <w:top w:val="nil"/>
              <w:left w:val="nil"/>
              <w:bottom w:val="single" w:sz="4" w:space="0" w:color="auto"/>
              <w:right w:val="single" w:sz="4" w:space="0" w:color="auto"/>
            </w:tcBorders>
            <w:shd w:val="clear" w:color="auto" w:fill="auto"/>
            <w:vAlign w:val="center"/>
          </w:tcPr>
          <w:p w14:paraId="0D83B07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徐宏民*、葉佳峯</w:t>
            </w:r>
          </w:p>
        </w:tc>
        <w:tc>
          <w:tcPr>
            <w:tcW w:w="1418" w:type="dxa"/>
            <w:tcBorders>
              <w:top w:val="nil"/>
              <w:left w:val="nil"/>
              <w:bottom w:val="single" w:sz="4" w:space="0" w:color="auto"/>
              <w:right w:val="single" w:sz="4" w:space="0" w:color="auto"/>
            </w:tcBorders>
            <w:shd w:val="clear" w:color="auto" w:fill="auto"/>
            <w:vAlign w:val="center"/>
          </w:tcPr>
          <w:p w14:paraId="1015690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BA6C253"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15C80D6"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7</w:t>
            </w:r>
          </w:p>
        </w:tc>
        <w:tc>
          <w:tcPr>
            <w:tcW w:w="1527" w:type="dxa"/>
            <w:tcBorders>
              <w:top w:val="nil"/>
              <w:left w:val="nil"/>
              <w:bottom w:val="single" w:sz="4" w:space="0" w:color="auto"/>
              <w:right w:val="single" w:sz="4" w:space="0" w:color="auto"/>
            </w:tcBorders>
            <w:shd w:val="clear" w:color="auto" w:fill="auto"/>
            <w:noWrap/>
            <w:vAlign w:val="center"/>
          </w:tcPr>
          <w:p w14:paraId="34C784C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653CD958"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臺</w:t>
            </w:r>
            <w:proofErr w:type="gramEnd"/>
            <w:r w:rsidRPr="0033376E">
              <w:rPr>
                <w:rFonts w:ascii="標楷體" w:eastAsia="標楷體" w:hAnsi="標楷體" w:hint="eastAsia"/>
                <w:color w:val="000000" w:themeColor="text1"/>
              </w:rPr>
              <w:t>鵠：臺灣人文知識對話AI探</w:t>
            </w:r>
            <w:proofErr w:type="gramStart"/>
            <w:r w:rsidRPr="0033376E">
              <w:rPr>
                <w:rFonts w:ascii="標楷體" w:eastAsia="標楷體" w:hAnsi="標楷體" w:hint="eastAsia"/>
                <w:color w:val="000000" w:themeColor="text1"/>
              </w:rPr>
              <w:t>勘</w:t>
            </w:r>
            <w:proofErr w:type="gramEnd"/>
            <w:r w:rsidRPr="0033376E">
              <w:rPr>
                <w:rFonts w:ascii="標楷體" w:eastAsia="標楷體" w:hAnsi="標楷體" w:hint="eastAsia"/>
                <w:color w:val="000000" w:themeColor="text1"/>
              </w:rPr>
              <w:t>系統</w:t>
            </w:r>
          </w:p>
        </w:tc>
        <w:tc>
          <w:tcPr>
            <w:tcW w:w="3118" w:type="dxa"/>
            <w:tcBorders>
              <w:top w:val="nil"/>
              <w:left w:val="nil"/>
              <w:bottom w:val="single" w:sz="4" w:space="0" w:color="auto"/>
              <w:right w:val="single" w:sz="4" w:space="0" w:color="auto"/>
            </w:tcBorders>
            <w:shd w:val="clear" w:color="auto" w:fill="auto"/>
            <w:vAlign w:val="center"/>
          </w:tcPr>
          <w:p w14:paraId="6A6B011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葉素玲、李宏毅、張智星、傅立成、項潔、 蔡宗翰 、 黃從仁、 張素玢、 陳冠妃</w:t>
            </w:r>
          </w:p>
        </w:tc>
        <w:tc>
          <w:tcPr>
            <w:tcW w:w="1418" w:type="dxa"/>
            <w:tcBorders>
              <w:top w:val="nil"/>
              <w:left w:val="nil"/>
              <w:bottom w:val="single" w:sz="4" w:space="0" w:color="auto"/>
              <w:right w:val="single" w:sz="4" w:space="0" w:color="auto"/>
            </w:tcBorders>
            <w:shd w:val="clear" w:color="auto" w:fill="auto"/>
            <w:vAlign w:val="center"/>
          </w:tcPr>
          <w:p w14:paraId="261701A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2469AC04"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779CA83"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8</w:t>
            </w:r>
          </w:p>
        </w:tc>
        <w:tc>
          <w:tcPr>
            <w:tcW w:w="1527" w:type="dxa"/>
            <w:tcBorders>
              <w:top w:val="nil"/>
              <w:left w:val="nil"/>
              <w:bottom w:val="single" w:sz="4" w:space="0" w:color="auto"/>
              <w:right w:val="single" w:sz="4" w:space="0" w:color="auto"/>
            </w:tcBorders>
            <w:shd w:val="clear" w:color="auto" w:fill="auto"/>
            <w:noWrap/>
            <w:vAlign w:val="center"/>
          </w:tcPr>
          <w:p w14:paraId="065ACDB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6491F1C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應用人工智慧之可變</w:t>
            </w:r>
            <w:proofErr w:type="gramStart"/>
            <w:r w:rsidRPr="0033376E">
              <w:rPr>
                <w:rFonts w:ascii="標楷體" w:eastAsia="標楷體" w:hAnsi="標楷體" w:hint="eastAsia"/>
                <w:color w:val="000000" w:themeColor="text1"/>
              </w:rPr>
              <w:t>焦超穎</w:t>
            </w:r>
            <w:proofErr w:type="gramEnd"/>
            <w:r w:rsidRPr="0033376E">
              <w:rPr>
                <w:rFonts w:ascii="標楷體" w:eastAsia="標楷體" w:hAnsi="標楷體" w:hint="eastAsia"/>
                <w:color w:val="000000" w:themeColor="text1"/>
              </w:rPr>
              <w:t>光學切片</w:t>
            </w:r>
            <w:proofErr w:type="gramStart"/>
            <w:r w:rsidRPr="0033376E">
              <w:rPr>
                <w:rFonts w:ascii="標楷體" w:eastAsia="標楷體" w:hAnsi="標楷體" w:hint="eastAsia"/>
                <w:color w:val="000000" w:themeColor="text1"/>
              </w:rPr>
              <w:t>內視顯</w:t>
            </w:r>
            <w:proofErr w:type="gramEnd"/>
            <w:r w:rsidRPr="0033376E">
              <w:rPr>
                <w:rFonts w:ascii="標楷體" w:eastAsia="標楷體" w:hAnsi="標楷體" w:hint="eastAsia"/>
                <w:color w:val="000000" w:themeColor="text1"/>
              </w:rPr>
              <w:t>微系統</w:t>
            </w:r>
          </w:p>
        </w:tc>
        <w:tc>
          <w:tcPr>
            <w:tcW w:w="3118" w:type="dxa"/>
            <w:tcBorders>
              <w:top w:val="nil"/>
              <w:left w:val="nil"/>
              <w:bottom w:val="single" w:sz="4" w:space="0" w:color="auto"/>
              <w:right w:val="single" w:sz="4" w:space="0" w:color="auto"/>
            </w:tcBorders>
            <w:shd w:val="clear" w:color="auto" w:fill="auto"/>
            <w:vAlign w:val="center"/>
          </w:tcPr>
          <w:p w14:paraId="4DF5C13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駱遠、陳文翔、黃光裕、朱正弘</w:t>
            </w:r>
          </w:p>
        </w:tc>
        <w:tc>
          <w:tcPr>
            <w:tcW w:w="1418" w:type="dxa"/>
            <w:tcBorders>
              <w:top w:val="nil"/>
              <w:left w:val="nil"/>
              <w:bottom w:val="single" w:sz="4" w:space="0" w:color="auto"/>
              <w:right w:val="single" w:sz="4" w:space="0" w:color="auto"/>
            </w:tcBorders>
            <w:shd w:val="clear" w:color="auto" w:fill="auto"/>
            <w:vAlign w:val="center"/>
          </w:tcPr>
          <w:p w14:paraId="6801B42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2B4883AA"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4F8D97E"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9</w:t>
            </w:r>
          </w:p>
        </w:tc>
        <w:tc>
          <w:tcPr>
            <w:tcW w:w="1527" w:type="dxa"/>
            <w:tcBorders>
              <w:top w:val="nil"/>
              <w:left w:val="nil"/>
              <w:bottom w:val="single" w:sz="4" w:space="0" w:color="auto"/>
              <w:right w:val="single" w:sz="4" w:space="0" w:color="auto"/>
            </w:tcBorders>
            <w:shd w:val="clear" w:color="auto" w:fill="auto"/>
            <w:noWrap/>
            <w:vAlign w:val="center"/>
          </w:tcPr>
          <w:p w14:paraId="59BC678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2BDD6F9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元宇宙驅動之延展實境超音波導引侵入性治療與手術訓練系統</w:t>
            </w:r>
          </w:p>
        </w:tc>
        <w:tc>
          <w:tcPr>
            <w:tcW w:w="3118" w:type="dxa"/>
            <w:tcBorders>
              <w:top w:val="nil"/>
              <w:left w:val="nil"/>
              <w:bottom w:val="single" w:sz="4" w:space="0" w:color="auto"/>
              <w:right w:val="single" w:sz="4" w:space="0" w:color="auto"/>
            </w:tcBorders>
            <w:shd w:val="clear" w:color="auto" w:fill="auto"/>
            <w:vAlign w:val="center"/>
          </w:tcPr>
          <w:p w14:paraId="690E550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郭庭均*、吳明勳</w:t>
            </w:r>
          </w:p>
        </w:tc>
        <w:tc>
          <w:tcPr>
            <w:tcW w:w="1418" w:type="dxa"/>
            <w:tcBorders>
              <w:top w:val="nil"/>
              <w:left w:val="nil"/>
              <w:bottom w:val="single" w:sz="4" w:space="0" w:color="auto"/>
              <w:right w:val="single" w:sz="4" w:space="0" w:color="auto"/>
            </w:tcBorders>
            <w:shd w:val="clear" w:color="auto" w:fill="auto"/>
            <w:vAlign w:val="center"/>
          </w:tcPr>
          <w:p w14:paraId="65E2078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68D1ADD"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7EFE9A0"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10</w:t>
            </w:r>
          </w:p>
        </w:tc>
        <w:tc>
          <w:tcPr>
            <w:tcW w:w="1527" w:type="dxa"/>
            <w:tcBorders>
              <w:top w:val="nil"/>
              <w:left w:val="nil"/>
              <w:bottom w:val="single" w:sz="4" w:space="0" w:color="auto"/>
              <w:right w:val="single" w:sz="4" w:space="0" w:color="auto"/>
            </w:tcBorders>
            <w:shd w:val="clear" w:color="auto" w:fill="auto"/>
            <w:noWrap/>
            <w:vAlign w:val="center"/>
          </w:tcPr>
          <w:p w14:paraId="69E262E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2CFA536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革命性CAR-sEV：非基因改造</w:t>
            </w:r>
            <w:proofErr w:type="gramStart"/>
            <w:r w:rsidRPr="0033376E">
              <w:rPr>
                <w:rFonts w:ascii="標楷體" w:eastAsia="標楷體" w:hAnsi="標楷體" w:hint="eastAsia"/>
                <w:color w:val="000000" w:themeColor="text1"/>
              </w:rPr>
              <w:t>靶向性幹</w:t>
            </w:r>
            <w:proofErr w:type="gramEnd"/>
            <w:r w:rsidRPr="0033376E">
              <w:rPr>
                <w:rFonts w:ascii="標楷體" w:eastAsia="標楷體" w:hAnsi="標楷體" w:hint="eastAsia"/>
                <w:color w:val="000000" w:themeColor="text1"/>
              </w:rPr>
              <w:t>細胞外泌體藥物於精準醫療之應用</w:t>
            </w:r>
          </w:p>
        </w:tc>
        <w:tc>
          <w:tcPr>
            <w:tcW w:w="3118" w:type="dxa"/>
            <w:tcBorders>
              <w:top w:val="nil"/>
              <w:left w:val="nil"/>
              <w:bottom w:val="single" w:sz="4" w:space="0" w:color="auto"/>
              <w:right w:val="single" w:sz="4" w:space="0" w:color="auto"/>
            </w:tcBorders>
            <w:shd w:val="clear" w:color="auto" w:fill="auto"/>
            <w:vAlign w:val="center"/>
          </w:tcPr>
          <w:p w14:paraId="1A5F45F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王惠鈞*、林泰元、李政忠、黃彥華</w:t>
            </w:r>
          </w:p>
        </w:tc>
        <w:tc>
          <w:tcPr>
            <w:tcW w:w="1418" w:type="dxa"/>
            <w:tcBorders>
              <w:top w:val="nil"/>
              <w:left w:val="nil"/>
              <w:bottom w:val="single" w:sz="4" w:space="0" w:color="auto"/>
              <w:right w:val="single" w:sz="4" w:space="0" w:color="auto"/>
            </w:tcBorders>
            <w:shd w:val="clear" w:color="auto" w:fill="auto"/>
            <w:vAlign w:val="center"/>
          </w:tcPr>
          <w:p w14:paraId="540B74C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2555758B"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E4C7F2D"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11</w:t>
            </w:r>
          </w:p>
        </w:tc>
        <w:tc>
          <w:tcPr>
            <w:tcW w:w="1527" w:type="dxa"/>
            <w:tcBorders>
              <w:top w:val="nil"/>
              <w:left w:val="nil"/>
              <w:bottom w:val="single" w:sz="4" w:space="0" w:color="auto"/>
              <w:right w:val="single" w:sz="4" w:space="0" w:color="auto"/>
            </w:tcBorders>
            <w:shd w:val="clear" w:color="auto" w:fill="auto"/>
            <w:noWrap/>
            <w:vAlign w:val="center"/>
          </w:tcPr>
          <w:p w14:paraId="57B7DAF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國立臺灣大學</w:t>
            </w:r>
          </w:p>
        </w:tc>
        <w:tc>
          <w:tcPr>
            <w:tcW w:w="3402" w:type="dxa"/>
            <w:tcBorders>
              <w:top w:val="nil"/>
              <w:left w:val="nil"/>
              <w:bottom w:val="single" w:sz="4" w:space="0" w:color="auto"/>
              <w:right w:val="single" w:sz="4" w:space="0" w:color="auto"/>
            </w:tcBorders>
            <w:shd w:val="clear" w:color="auto" w:fill="auto"/>
            <w:vAlign w:val="center"/>
          </w:tcPr>
          <w:p w14:paraId="4357BB5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微創</w:t>
            </w:r>
            <w:proofErr w:type="gramStart"/>
            <w:r w:rsidRPr="0033376E">
              <w:rPr>
                <w:rFonts w:ascii="標楷體" w:eastAsia="標楷體" w:hAnsi="標楷體" w:hint="eastAsia"/>
                <w:color w:val="000000" w:themeColor="text1"/>
              </w:rPr>
              <w:t>無煙電刀</w:t>
            </w:r>
            <w:proofErr w:type="gramEnd"/>
          </w:p>
        </w:tc>
        <w:tc>
          <w:tcPr>
            <w:tcW w:w="3118" w:type="dxa"/>
            <w:tcBorders>
              <w:top w:val="nil"/>
              <w:left w:val="nil"/>
              <w:bottom w:val="single" w:sz="4" w:space="0" w:color="auto"/>
              <w:right w:val="single" w:sz="4" w:space="0" w:color="auto"/>
            </w:tcBorders>
            <w:shd w:val="clear" w:color="auto" w:fill="auto"/>
            <w:vAlign w:val="center"/>
          </w:tcPr>
          <w:p w14:paraId="17BB3713"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賴碩倫</w:t>
            </w:r>
            <w:proofErr w:type="gramEnd"/>
            <w:r w:rsidRPr="0033376E">
              <w:rPr>
                <w:rFonts w:ascii="標楷體" w:eastAsia="標楷體" w:hAnsi="標楷體" w:hint="eastAsia"/>
                <w:color w:val="000000" w:themeColor="text1"/>
              </w:rPr>
              <w:t>*</w:t>
            </w:r>
          </w:p>
        </w:tc>
        <w:tc>
          <w:tcPr>
            <w:tcW w:w="1418" w:type="dxa"/>
            <w:tcBorders>
              <w:top w:val="nil"/>
              <w:left w:val="nil"/>
              <w:bottom w:val="single" w:sz="4" w:space="0" w:color="auto"/>
              <w:right w:val="single" w:sz="4" w:space="0" w:color="auto"/>
            </w:tcBorders>
            <w:shd w:val="clear" w:color="auto" w:fill="auto"/>
            <w:vAlign w:val="center"/>
          </w:tcPr>
          <w:p w14:paraId="043CA36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314D89B"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A8B2824"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12</w:t>
            </w:r>
          </w:p>
        </w:tc>
        <w:tc>
          <w:tcPr>
            <w:tcW w:w="1527" w:type="dxa"/>
            <w:tcBorders>
              <w:top w:val="nil"/>
              <w:left w:val="nil"/>
              <w:bottom w:val="single" w:sz="4" w:space="0" w:color="auto"/>
              <w:right w:val="single" w:sz="4" w:space="0" w:color="auto"/>
            </w:tcBorders>
            <w:shd w:val="clear" w:color="auto" w:fill="auto"/>
            <w:noWrap/>
            <w:vAlign w:val="center"/>
          </w:tcPr>
          <w:p w14:paraId="278FD45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國立清華大學</w:t>
            </w:r>
          </w:p>
        </w:tc>
        <w:tc>
          <w:tcPr>
            <w:tcW w:w="3402" w:type="dxa"/>
            <w:tcBorders>
              <w:top w:val="nil"/>
              <w:left w:val="nil"/>
              <w:bottom w:val="single" w:sz="4" w:space="0" w:color="auto"/>
              <w:right w:val="single" w:sz="4" w:space="0" w:color="auto"/>
            </w:tcBorders>
            <w:shd w:val="clear" w:color="auto" w:fill="auto"/>
            <w:vAlign w:val="center"/>
          </w:tcPr>
          <w:p w14:paraId="53D17FE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半導體物質檢測之太赫茲單像素影像加速晶片系統</w:t>
            </w:r>
          </w:p>
        </w:tc>
        <w:tc>
          <w:tcPr>
            <w:tcW w:w="3118" w:type="dxa"/>
            <w:tcBorders>
              <w:top w:val="nil"/>
              <w:left w:val="nil"/>
              <w:bottom w:val="single" w:sz="4" w:space="0" w:color="auto"/>
              <w:right w:val="single" w:sz="4" w:space="0" w:color="auto"/>
            </w:tcBorders>
            <w:shd w:val="clear" w:color="auto" w:fill="auto"/>
            <w:vAlign w:val="center"/>
          </w:tcPr>
          <w:p w14:paraId="272444D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黃元豪、楊尚樺</w:t>
            </w:r>
          </w:p>
        </w:tc>
        <w:tc>
          <w:tcPr>
            <w:tcW w:w="1418" w:type="dxa"/>
            <w:tcBorders>
              <w:top w:val="nil"/>
              <w:left w:val="nil"/>
              <w:bottom w:val="single" w:sz="4" w:space="0" w:color="auto"/>
              <w:right w:val="single" w:sz="4" w:space="0" w:color="auto"/>
            </w:tcBorders>
            <w:shd w:val="clear" w:color="auto" w:fill="auto"/>
            <w:vAlign w:val="center"/>
          </w:tcPr>
          <w:p w14:paraId="3570CA7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11DC2E53"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1C678D2"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13</w:t>
            </w:r>
          </w:p>
        </w:tc>
        <w:tc>
          <w:tcPr>
            <w:tcW w:w="1527" w:type="dxa"/>
            <w:tcBorders>
              <w:top w:val="nil"/>
              <w:left w:val="nil"/>
              <w:bottom w:val="single" w:sz="4" w:space="0" w:color="auto"/>
              <w:right w:val="single" w:sz="4" w:space="0" w:color="auto"/>
            </w:tcBorders>
            <w:shd w:val="clear" w:color="auto" w:fill="auto"/>
            <w:noWrap/>
            <w:vAlign w:val="center"/>
          </w:tcPr>
          <w:p w14:paraId="0615C0D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國立清華大學</w:t>
            </w:r>
          </w:p>
        </w:tc>
        <w:tc>
          <w:tcPr>
            <w:tcW w:w="3402" w:type="dxa"/>
            <w:tcBorders>
              <w:top w:val="nil"/>
              <w:left w:val="nil"/>
              <w:bottom w:val="single" w:sz="4" w:space="0" w:color="auto"/>
              <w:right w:val="single" w:sz="4" w:space="0" w:color="auto"/>
            </w:tcBorders>
            <w:shd w:val="clear" w:color="auto" w:fill="auto"/>
            <w:vAlign w:val="center"/>
          </w:tcPr>
          <w:p w14:paraId="0B93ECE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建築</w:t>
            </w:r>
            <w:proofErr w:type="gramStart"/>
            <w:r w:rsidRPr="0033376E">
              <w:rPr>
                <w:rFonts w:ascii="標楷體" w:eastAsia="標楷體" w:hAnsi="標楷體" w:hint="eastAsia"/>
                <w:color w:val="000000" w:themeColor="text1"/>
              </w:rPr>
              <w:t>涼感衣-零耗</w:t>
            </w:r>
            <w:proofErr w:type="gramEnd"/>
            <w:r w:rsidRPr="0033376E">
              <w:rPr>
                <w:rFonts w:ascii="標楷體" w:eastAsia="標楷體" w:hAnsi="標楷體" w:hint="eastAsia"/>
                <w:color w:val="000000" w:themeColor="text1"/>
              </w:rPr>
              <w:t>能日間輻射冷卻材料</w:t>
            </w:r>
          </w:p>
        </w:tc>
        <w:tc>
          <w:tcPr>
            <w:tcW w:w="3118" w:type="dxa"/>
            <w:tcBorders>
              <w:top w:val="nil"/>
              <w:left w:val="nil"/>
              <w:bottom w:val="single" w:sz="4" w:space="0" w:color="auto"/>
              <w:right w:val="single" w:sz="4" w:space="0" w:color="auto"/>
            </w:tcBorders>
            <w:shd w:val="clear" w:color="auto" w:fill="auto"/>
            <w:vAlign w:val="center"/>
          </w:tcPr>
          <w:p w14:paraId="44F4D40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萬德輝、陳學禮</w:t>
            </w:r>
          </w:p>
        </w:tc>
        <w:tc>
          <w:tcPr>
            <w:tcW w:w="1418" w:type="dxa"/>
            <w:tcBorders>
              <w:top w:val="nil"/>
              <w:left w:val="nil"/>
              <w:bottom w:val="single" w:sz="4" w:space="0" w:color="auto"/>
              <w:right w:val="single" w:sz="4" w:space="0" w:color="auto"/>
            </w:tcBorders>
            <w:shd w:val="clear" w:color="auto" w:fill="auto"/>
            <w:vAlign w:val="center"/>
          </w:tcPr>
          <w:p w14:paraId="7F76F68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63F112FC"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6E9F01B"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14</w:t>
            </w:r>
          </w:p>
        </w:tc>
        <w:tc>
          <w:tcPr>
            <w:tcW w:w="1527" w:type="dxa"/>
            <w:tcBorders>
              <w:top w:val="nil"/>
              <w:left w:val="nil"/>
              <w:bottom w:val="single" w:sz="4" w:space="0" w:color="auto"/>
              <w:right w:val="single" w:sz="4" w:space="0" w:color="auto"/>
            </w:tcBorders>
            <w:shd w:val="clear" w:color="auto" w:fill="auto"/>
            <w:noWrap/>
            <w:vAlign w:val="center"/>
          </w:tcPr>
          <w:p w14:paraId="17AD205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國立清華大學</w:t>
            </w:r>
          </w:p>
        </w:tc>
        <w:tc>
          <w:tcPr>
            <w:tcW w:w="3402" w:type="dxa"/>
            <w:tcBorders>
              <w:top w:val="nil"/>
              <w:left w:val="nil"/>
              <w:bottom w:val="single" w:sz="4" w:space="0" w:color="auto"/>
              <w:right w:val="single" w:sz="4" w:space="0" w:color="auto"/>
            </w:tcBorders>
            <w:shd w:val="clear" w:color="auto" w:fill="auto"/>
            <w:vAlign w:val="center"/>
          </w:tcPr>
          <w:p w14:paraId="67BF607B"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異野漆樹</w:t>
            </w:r>
            <w:proofErr w:type="gramEnd"/>
            <w:r w:rsidRPr="0033376E">
              <w:rPr>
                <w:rFonts w:ascii="標楷體" w:eastAsia="標楷體" w:hAnsi="標楷體" w:hint="eastAsia"/>
                <w:color w:val="000000" w:themeColor="text1"/>
              </w:rPr>
              <w:t>苷及其衍生物用於促進神經修復的用途</w:t>
            </w:r>
          </w:p>
        </w:tc>
        <w:tc>
          <w:tcPr>
            <w:tcW w:w="3118" w:type="dxa"/>
            <w:tcBorders>
              <w:top w:val="nil"/>
              <w:left w:val="nil"/>
              <w:bottom w:val="single" w:sz="4" w:space="0" w:color="auto"/>
              <w:right w:val="single" w:sz="4" w:space="0" w:color="auto"/>
            </w:tcBorders>
            <w:shd w:val="clear" w:color="auto" w:fill="auto"/>
            <w:vAlign w:val="center"/>
          </w:tcPr>
          <w:p w14:paraId="33E5409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陳裕仁、陳令儀*、王翊</w:t>
            </w:r>
          </w:p>
        </w:tc>
        <w:tc>
          <w:tcPr>
            <w:tcW w:w="1418" w:type="dxa"/>
            <w:tcBorders>
              <w:top w:val="nil"/>
              <w:left w:val="nil"/>
              <w:bottom w:val="single" w:sz="4" w:space="0" w:color="auto"/>
              <w:right w:val="single" w:sz="4" w:space="0" w:color="auto"/>
            </w:tcBorders>
            <w:shd w:val="clear" w:color="auto" w:fill="auto"/>
            <w:vAlign w:val="center"/>
          </w:tcPr>
          <w:p w14:paraId="7CEB24D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938FB9D"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2724775"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15</w:t>
            </w:r>
          </w:p>
        </w:tc>
        <w:tc>
          <w:tcPr>
            <w:tcW w:w="1527" w:type="dxa"/>
            <w:tcBorders>
              <w:top w:val="nil"/>
              <w:left w:val="nil"/>
              <w:bottom w:val="single" w:sz="4" w:space="0" w:color="auto"/>
              <w:right w:val="single" w:sz="4" w:space="0" w:color="auto"/>
            </w:tcBorders>
            <w:shd w:val="clear" w:color="auto" w:fill="auto"/>
            <w:noWrap/>
            <w:vAlign w:val="center"/>
          </w:tcPr>
          <w:p w14:paraId="652C1B4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國立清華大學</w:t>
            </w:r>
          </w:p>
        </w:tc>
        <w:tc>
          <w:tcPr>
            <w:tcW w:w="3402" w:type="dxa"/>
            <w:tcBorders>
              <w:top w:val="nil"/>
              <w:left w:val="nil"/>
              <w:bottom w:val="single" w:sz="4" w:space="0" w:color="auto"/>
              <w:right w:val="single" w:sz="4" w:space="0" w:color="auto"/>
            </w:tcBorders>
            <w:shd w:val="clear" w:color="auto" w:fill="auto"/>
            <w:vAlign w:val="center"/>
          </w:tcPr>
          <w:p w14:paraId="681F99C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無綫遙控磁電基因遞送凝膠轉染技術應用於腦傷神經miRNA海綿基因治療</w:t>
            </w:r>
          </w:p>
        </w:tc>
        <w:tc>
          <w:tcPr>
            <w:tcW w:w="3118" w:type="dxa"/>
            <w:tcBorders>
              <w:top w:val="nil"/>
              <w:left w:val="nil"/>
              <w:bottom w:val="single" w:sz="4" w:space="0" w:color="auto"/>
              <w:right w:val="single" w:sz="4" w:space="0" w:color="auto"/>
            </w:tcBorders>
            <w:shd w:val="clear" w:color="auto" w:fill="auto"/>
            <w:vAlign w:val="center"/>
          </w:tcPr>
          <w:p w14:paraId="1F5C6F5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胡尚秀*、李亦淇、謝明佑、黃兆棋、朱麗安</w:t>
            </w:r>
          </w:p>
        </w:tc>
        <w:tc>
          <w:tcPr>
            <w:tcW w:w="1418" w:type="dxa"/>
            <w:tcBorders>
              <w:top w:val="nil"/>
              <w:left w:val="nil"/>
              <w:bottom w:val="single" w:sz="4" w:space="0" w:color="auto"/>
              <w:right w:val="single" w:sz="4" w:space="0" w:color="auto"/>
            </w:tcBorders>
            <w:shd w:val="clear" w:color="auto" w:fill="auto"/>
            <w:vAlign w:val="center"/>
          </w:tcPr>
          <w:p w14:paraId="38275D7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37B5A173"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A199305"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16</w:t>
            </w:r>
          </w:p>
        </w:tc>
        <w:tc>
          <w:tcPr>
            <w:tcW w:w="1527" w:type="dxa"/>
            <w:tcBorders>
              <w:top w:val="nil"/>
              <w:left w:val="nil"/>
              <w:bottom w:val="single" w:sz="4" w:space="0" w:color="auto"/>
              <w:right w:val="single" w:sz="4" w:space="0" w:color="auto"/>
            </w:tcBorders>
            <w:shd w:val="clear" w:color="auto" w:fill="auto"/>
            <w:noWrap/>
            <w:vAlign w:val="center"/>
          </w:tcPr>
          <w:p w14:paraId="422A109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國立清華大學</w:t>
            </w:r>
          </w:p>
        </w:tc>
        <w:tc>
          <w:tcPr>
            <w:tcW w:w="3402" w:type="dxa"/>
            <w:tcBorders>
              <w:top w:val="nil"/>
              <w:left w:val="nil"/>
              <w:bottom w:val="single" w:sz="4" w:space="0" w:color="auto"/>
              <w:right w:val="single" w:sz="4" w:space="0" w:color="auto"/>
            </w:tcBorders>
            <w:shd w:val="clear" w:color="auto" w:fill="auto"/>
            <w:vAlign w:val="center"/>
          </w:tcPr>
          <w:p w14:paraId="62CC432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磁力式串聯彈性致動器應用於可調變剛性手腕復健機器人</w:t>
            </w:r>
          </w:p>
        </w:tc>
        <w:tc>
          <w:tcPr>
            <w:tcW w:w="3118" w:type="dxa"/>
            <w:tcBorders>
              <w:top w:val="nil"/>
              <w:left w:val="nil"/>
              <w:bottom w:val="single" w:sz="4" w:space="0" w:color="auto"/>
              <w:right w:val="single" w:sz="4" w:space="0" w:color="auto"/>
            </w:tcBorders>
            <w:shd w:val="clear" w:color="auto" w:fill="auto"/>
            <w:vAlign w:val="center"/>
          </w:tcPr>
          <w:p w14:paraId="5139337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張禎元</w:t>
            </w:r>
          </w:p>
        </w:tc>
        <w:tc>
          <w:tcPr>
            <w:tcW w:w="1418" w:type="dxa"/>
            <w:tcBorders>
              <w:top w:val="nil"/>
              <w:left w:val="nil"/>
              <w:bottom w:val="single" w:sz="4" w:space="0" w:color="auto"/>
              <w:right w:val="single" w:sz="4" w:space="0" w:color="auto"/>
            </w:tcBorders>
            <w:shd w:val="clear" w:color="auto" w:fill="auto"/>
            <w:vAlign w:val="center"/>
          </w:tcPr>
          <w:p w14:paraId="1A793A1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77F6160C"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FF9B9B"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17</w:t>
            </w:r>
          </w:p>
        </w:tc>
        <w:tc>
          <w:tcPr>
            <w:tcW w:w="1527" w:type="dxa"/>
            <w:tcBorders>
              <w:top w:val="nil"/>
              <w:left w:val="nil"/>
              <w:bottom w:val="single" w:sz="4" w:space="0" w:color="auto"/>
              <w:right w:val="single" w:sz="4" w:space="0" w:color="auto"/>
            </w:tcBorders>
            <w:shd w:val="clear" w:color="auto" w:fill="auto"/>
            <w:noWrap/>
            <w:vAlign w:val="center"/>
          </w:tcPr>
          <w:p w14:paraId="6201798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國立清華大學</w:t>
            </w:r>
          </w:p>
        </w:tc>
        <w:tc>
          <w:tcPr>
            <w:tcW w:w="3402" w:type="dxa"/>
            <w:tcBorders>
              <w:top w:val="nil"/>
              <w:left w:val="nil"/>
              <w:bottom w:val="single" w:sz="4" w:space="0" w:color="auto"/>
              <w:right w:val="single" w:sz="4" w:space="0" w:color="auto"/>
            </w:tcBorders>
            <w:shd w:val="clear" w:color="auto" w:fill="auto"/>
            <w:vAlign w:val="center"/>
          </w:tcPr>
          <w:p w14:paraId="6DA0F3C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輕量化柔性電磁感應貼片用於非接觸式健康監測</w:t>
            </w:r>
          </w:p>
        </w:tc>
        <w:tc>
          <w:tcPr>
            <w:tcW w:w="3118" w:type="dxa"/>
            <w:tcBorders>
              <w:top w:val="nil"/>
              <w:left w:val="nil"/>
              <w:bottom w:val="single" w:sz="4" w:space="0" w:color="auto"/>
              <w:right w:val="single" w:sz="4" w:space="0" w:color="auto"/>
            </w:tcBorders>
            <w:shd w:val="clear" w:color="auto" w:fill="auto"/>
            <w:vAlign w:val="center"/>
          </w:tcPr>
          <w:p w14:paraId="52B6210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王廷瑋*、</w:t>
            </w:r>
            <w:proofErr w:type="gramStart"/>
            <w:r w:rsidRPr="0033376E">
              <w:rPr>
                <w:rFonts w:ascii="標楷體" w:eastAsia="標楷體" w:hAnsi="標楷體" w:hint="eastAsia"/>
                <w:color w:val="000000" w:themeColor="text1"/>
              </w:rPr>
              <w:t>謝育整</w:t>
            </w:r>
            <w:proofErr w:type="gramEnd"/>
          </w:p>
        </w:tc>
        <w:tc>
          <w:tcPr>
            <w:tcW w:w="1418" w:type="dxa"/>
            <w:tcBorders>
              <w:top w:val="nil"/>
              <w:left w:val="nil"/>
              <w:bottom w:val="single" w:sz="4" w:space="0" w:color="auto"/>
              <w:right w:val="single" w:sz="4" w:space="0" w:color="auto"/>
            </w:tcBorders>
            <w:shd w:val="clear" w:color="auto" w:fill="auto"/>
            <w:vAlign w:val="center"/>
          </w:tcPr>
          <w:p w14:paraId="301D87F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387BD3A1"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6B8CC36"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18</w:t>
            </w:r>
          </w:p>
        </w:tc>
        <w:tc>
          <w:tcPr>
            <w:tcW w:w="1527" w:type="dxa"/>
            <w:tcBorders>
              <w:top w:val="nil"/>
              <w:left w:val="nil"/>
              <w:bottom w:val="single" w:sz="4" w:space="0" w:color="auto"/>
              <w:right w:val="single" w:sz="4" w:space="0" w:color="auto"/>
            </w:tcBorders>
            <w:shd w:val="clear" w:color="auto" w:fill="auto"/>
            <w:noWrap/>
            <w:vAlign w:val="center"/>
          </w:tcPr>
          <w:p w14:paraId="6A7F053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國立清華大學</w:t>
            </w:r>
          </w:p>
        </w:tc>
        <w:tc>
          <w:tcPr>
            <w:tcW w:w="3402" w:type="dxa"/>
            <w:tcBorders>
              <w:top w:val="nil"/>
              <w:left w:val="nil"/>
              <w:bottom w:val="single" w:sz="4" w:space="0" w:color="auto"/>
              <w:right w:val="single" w:sz="4" w:space="0" w:color="auto"/>
            </w:tcBorders>
            <w:shd w:val="clear" w:color="auto" w:fill="auto"/>
            <w:vAlign w:val="center"/>
          </w:tcPr>
          <w:p w14:paraId="25F7E16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應用於先進鰭式電晶體邏輯製程三維堆疊超高密度內嵌電阻式記憶體陣列</w:t>
            </w:r>
          </w:p>
        </w:tc>
        <w:tc>
          <w:tcPr>
            <w:tcW w:w="3118" w:type="dxa"/>
            <w:tcBorders>
              <w:top w:val="nil"/>
              <w:left w:val="nil"/>
              <w:bottom w:val="single" w:sz="4" w:space="0" w:color="auto"/>
              <w:right w:val="single" w:sz="4" w:space="0" w:color="auto"/>
            </w:tcBorders>
            <w:shd w:val="clear" w:color="auto" w:fill="auto"/>
            <w:vAlign w:val="center"/>
          </w:tcPr>
          <w:p w14:paraId="318EFEC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金雅琴、林崇榮、涂維珍</w:t>
            </w:r>
          </w:p>
        </w:tc>
        <w:tc>
          <w:tcPr>
            <w:tcW w:w="1418" w:type="dxa"/>
            <w:tcBorders>
              <w:top w:val="nil"/>
              <w:left w:val="nil"/>
              <w:bottom w:val="single" w:sz="4" w:space="0" w:color="auto"/>
              <w:right w:val="single" w:sz="4" w:space="0" w:color="auto"/>
            </w:tcBorders>
            <w:shd w:val="clear" w:color="auto" w:fill="auto"/>
            <w:vAlign w:val="center"/>
          </w:tcPr>
          <w:p w14:paraId="55D0709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0C26357C"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172969E"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19</w:t>
            </w:r>
          </w:p>
        </w:tc>
        <w:tc>
          <w:tcPr>
            <w:tcW w:w="1527" w:type="dxa"/>
            <w:tcBorders>
              <w:top w:val="nil"/>
              <w:left w:val="nil"/>
              <w:bottom w:val="single" w:sz="4" w:space="0" w:color="auto"/>
              <w:right w:val="single" w:sz="4" w:space="0" w:color="auto"/>
            </w:tcBorders>
            <w:shd w:val="clear" w:color="auto" w:fill="auto"/>
            <w:noWrap/>
            <w:vAlign w:val="center"/>
          </w:tcPr>
          <w:p w14:paraId="2408D7A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國立清華大學</w:t>
            </w:r>
          </w:p>
        </w:tc>
        <w:tc>
          <w:tcPr>
            <w:tcW w:w="3402" w:type="dxa"/>
            <w:tcBorders>
              <w:top w:val="nil"/>
              <w:left w:val="nil"/>
              <w:bottom w:val="single" w:sz="4" w:space="0" w:color="auto"/>
              <w:right w:val="single" w:sz="4" w:space="0" w:color="auto"/>
            </w:tcBorders>
            <w:shd w:val="clear" w:color="auto" w:fill="auto"/>
            <w:vAlign w:val="center"/>
          </w:tcPr>
          <w:p w14:paraId="0247157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應用於共同封裝光元件之112Gb/s極短距四階脈衝振幅</w:t>
            </w:r>
            <w:proofErr w:type="gramStart"/>
            <w:r w:rsidRPr="0033376E">
              <w:rPr>
                <w:rFonts w:ascii="標楷體" w:eastAsia="標楷體" w:hAnsi="標楷體" w:hint="eastAsia"/>
                <w:color w:val="000000" w:themeColor="text1"/>
              </w:rPr>
              <w:t>調變傳收</w:t>
            </w:r>
            <w:proofErr w:type="gramEnd"/>
            <w:r w:rsidRPr="0033376E">
              <w:rPr>
                <w:rFonts w:ascii="標楷體" w:eastAsia="標楷體" w:hAnsi="標楷體" w:hint="eastAsia"/>
                <w:color w:val="000000" w:themeColor="text1"/>
              </w:rPr>
              <w:t>機</w:t>
            </w:r>
          </w:p>
        </w:tc>
        <w:tc>
          <w:tcPr>
            <w:tcW w:w="3118" w:type="dxa"/>
            <w:tcBorders>
              <w:top w:val="nil"/>
              <w:left w:val="nil"/>
              <w:bottom w:val="single" w:sz="4" w:space="0" w:color="auto"/>
              <w:right w:val="single" w:sz="4" w:space="0" w:color="auto"/>
            </w:tcBorders>
            <w:shd w:val="clear" w:color="auto" w:fill="auto"/>
            <w:vAlign w:val="center"/>
          </w:tcPr>
          <w:p w14:paraId="7C0F40B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彭朋瑞*、謝秉</w:t>
            </w:r>
            <w:proofErr w:type="gramStart"/>
            <w:r w:rsidRPr="0033376E">
              <w:rPr>
                <w:rFonts w:ascii="標楷體" w:eastAsia="標楷體" w:hAnsi="標楷體" w:hint="eastAsia"/>
                <w:color w:val="000000" w:themeColor="text1"/>
              </w:rPr>
              <w:t>璇</w:t>
            </w:r>
            <w:proofErr w:type="gramEnd"/>
            <w:r w:rsidRPr="0033376E">
              <w:rPr>
                <w:rFonts w:ascii="標楷體" w:eastAsia="標楷體" w:hAnsi="標楷體" w:hint="eastAsia"/>
                <w:color w:val="000000" w:themeColor="text1"/>
              </w:rPr>
              <w:t>、劉怡君、林銘偉</w:t>
            </w:r>
          </w:p>
        </w:tc>
        <w:tc>
          <w:tcPr>
            <w:tcW w:w="1418" w:type="dxa"/>
            <w:tcBorders>
              <w:top w:val="nil"/>
              <w:left w:val="nil"/>
              <w:bottom w:val="single" w:sz="4" w:space="0" w:color="auto"/>
              <w:right w:val="single" w:sz="4" w:space="0" w:color="auto"/>
            </w:tcBorders>
            <w:shd w:val="clear" w:color="auto" w:fill="auto"/>
            <w:vAlign w:val="center"/>
          </w:tcPr>
          <w:p w14:paraId="7033BEA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082F90A6"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0DE92AA"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20</w:t>
            </w:r>
          </w:p>
        </w:tc>
        <w:tc>
          <w:tcPr>
            <w:tcW w:w="1527" w:type="dxa"/>
            <w:tcBorders>
              <w:top w:val="nil"/>
              <w:left w:val="nil"/>
              <w:bottom w:val="single" w:sz="4" w:space="0" w:color="auto"/>
              <w:right w:val="single" w:sz="4" w:space="0" w:color="auto"/>
            </w:tcBorders>
            <w:shd w:val="clear" w:color="auto" w:fill="auto"/>
            <w:noWrap/>
            <w:vAlign w:val="center"/>
          </w:tcPr>
          <w:p w14:paraId="65AD5B9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國立清華大學</w:t>
            </w:r>
          </w:p>
        </w:tc>
        <w:tc>
          <w:tcPr>
            <w:tcW w:w="3402" w:type="dxa"/>
            <w:tcBorders>
              <w:top w:val="nil"/>
              <w:left w:val="nil"/>
              <w:bottom w:val="single" w:sz="4" w:space="0" w:color="auto"/>
              <w:right w:val="single" w:sz="4" w:space="0" w:color="auto"/>
            </w:tcBorders>
            <w:shd w:val="clear" w:color="auto" w:fill="auto"/>
            <w:vAlign w:val="center"/>
          </w:tcPr>
          <w:p w14:paraId="469EEBB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邁向次世代環保科技：智慧雷射金屬著色</w:t>
            </w:r>
          </w:p>
        </w:tc>
        <w:tc>
          <w:tcPr>
            <w:tcW w:w="3118" w:type="dxa"/>
            <w:tcBorders>
              <w:top w:val="nil"/>
              <w:left w:val="nil"/>
              <w:bottom w:val="single" w:sz="4" w:space="0" w:color="auto"/>
              <w:right w:val="single" w:sz="4" w:space="0" w:color="auto"/>
            </w:tcBorders>
            <w:shd w:val="clear" w:color="auto" w:fill="auto"/>
            <w:vAlign w:val="center"/>
          </w:tcPr>
          <w:p w14:paraId="59C6D3F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陳鴻文*</w:t>
            </w:r>
          </w:p>
        </w:tc>
        <w:tc>
          <w:tcPr>
            <w:tcW w:w="1418" w:type="dxa"/>
            <w:tcBorders>
              <w:top w:val="nil"/>
              <w:left w:val="nil"/>
              <w:bottom w:val="single" w:sz="4" w:space="0" w:color="auto"/>
              <w:right w:val="single" w:sz="4" w:space="0" w:color="auto"/>
            </w:tcBorders>
            <w:shd w:val="clear" w:color="auto" w:fill="auto"/>
            <w:vAlign w:val="center"/>
          </w:tcPr>
          <w:p w14:paraId="3BBE221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教育部</w:t>
            </w:r>
          </w:p>
        </w:tc>
      </w:tr>
      <w:tr w:rsidR="0033376E" w:rsidRPr="0033376E" w14:paraId="7004866C"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3CCE92D"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21</w:t>
            </w:r>
          </w:p>
        </w:tc>
        <w:tc>
          <w:tcPr>
            <w:tcW w:w="1527" w:type="dxa"/>
            <w:tcBorders>
              <w:top w:val="nil"/>
              <w:left w:val="nil"/>
              <w:bottom w:val="single" w:sz="4" w:space="0" w:color="auto"/>
              <w:right w:val="single" w:sz="4" w:space="0" w:color="auto"/>
            </w:tcBorders>
            <w:shd w:val="clear" w:color="auto" w:fill="auto"/>
            <w:noWrap/>
            <w:vAlign w:val="center"/>
          </w:tcPr>
          <w:p w14:paraId="071A380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13E3D50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ProDEP：單細胞精</w:t>
            </w:r>
            <w:proofErr w:type="gramStart"/>
            <w:r w:rsidRPr="0033376E">
              <w:rPr>
                <w:rFonts w:ascii="標楷體" w:eastAsia="標楷體" w:hAnsi="標楷體" w:hint="eastAsia"/>
                <w:color w:val="000000" w:themeColor="text1"/>
              </w:rPr>
              <w:t>準</w:t>
            </w:r>
            <w:proofErr w:type="gramEnd"/>
            <w:r w:rsidRPr="0033376E">
              <w:rPr>
                <w:rFonts w:ascii="標楷體" w:eastAsia="標楷體" w:hAnsi="標楷體" w:hint="eastAsia"/>
                <w:color w:val="000000" w:themeColor="text1"/>
              </w:rPr>
              <w:t>操控自動化平台</w:t>
            </w:r>
          </w:p>
        </w:tc>
        <w:tc>
          <w:tcPr>
            <w:tcW w:w="3118" w:type="dxa"/>
            <w:tcBorders>
              <w:top w:val="nil"/>
              <w:left w:val="nil"/>
              <w:bottom w:val="single" w:sz="4" w:space="0" w:color="auto"/>
              <w:right w:val="single" w:sz="4" w:space="0" w:color="auto"/>
            </w:tcBorders>
            <w:shd w:val="clear" w:color="auto" w:fill="auto"/>
            <w:vAlign w:val="center"/>
          </w:tcPr>
          <w:p w14:paraId="26707D1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李鎮宜</w:t>
            </w:r>
          </w:p>
        </w:tc>
        <w:tc>
          <w:tcPr>
            <w:tcW w:w="1418" w:type="dxa"/>
            <w:tcBorders>
              <w:top w:val="nil"/>
              <w:left w:val="nil"/>
              <w:bottom w:val="single" w:sz="4" w:space="0" w:color="auto"/>
              <w:right w:val="single" w:sz="4" w:space="0" w:color="auto"/>
            </w:tcBorders>
            <w:shd w:val="clear" w:color="auto" w:fill="auto"/>
            <w:vAlign w:val="center"/>
          </w:tcPr>
          <w:p w14:paraId="447C4F8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C111DBF"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8A5D1E5"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22</w:t>
            </w:r>
          </w:p>
        </w:tc>
        <w:tc>
          <w:tcPr>
            <w:tcW w:w="1527" w:type="dxa"/>
            <w:tcBorders>
              <w:top w:val="nil"/>
              <w:left w:val="nil"/>
              <w:bottom w:val="single" w:sz="4" w:space="0" w:color="auto"/>
              <w:right w:val="single" w:sz="4" w:space="0" w:color="auto"/>
            </w:tcBorders>
            <w:shd w:val="clear" w:color="auto" w:fill="auto"/>
            <w:noWrap/>
            <w:vAlign w:val="center"/>
          </w:tcPr>
          <w:p w14:paraId="0C72375B"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14C2469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共</w:t>
            </w:r>
            <w:proofErr w:type="gramStart"/>
            <w:r w:rsidRPr="0033376E">
              <w:rPr>
                <w:rFonts w:ascii="標楷體" w:eastAsia="標楷體" w:hAnsi="標楷體" w:hint="eastAsia"/>
                <w:color w:val="000000" w:themeColor="text1"/>
              </w:rPr>
              <w:t>鑑</w:t>
            </w:r>
            <w:proofErr w:type="gramEnd"/>
            <w:r w:rsidRPr="0033376E">
              <w:rPr>
                <w:rFonts w:ascii="標楷體" w:eastAsia="標楷體" w:hAnsi="標楷體" w:hint="eastAsia"/>
                <w:color w:val="000000" w:themeColor="text1"/>
              </w:rPr>
              <w:t>慧眼：即時可信媒體防衛盾</w:t>
            </w:r>
          </w:p>
        </w:tc>
        <w:tc>
          <w:tcPr>
            <w:tcW w:w="3118" w:type="dxa"/>
            <w:tcBorders>
              <w:top w:val="nil"/>
              <w:left w:val="nil"/>
              <w:bottom w:val="single" w:sz="4" w:space="0" w:color="auto"/>
              <w:right w:val="single" w:sz="4" w:space="0" w:color="auto"/>
            </w:tcBorders>
            <w:shd w:val="clear" w:color="auto" w:fill="auto"/>
            <w:vAlign w:val="center"/>
          </w:tcPr>
          <w:p w14:paraId="7C1B195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許志仲*、楊政達、曾祥非、張詠淳、蔡家齊</w:t>
            </w:r>
          </w:p>
        </w:tc>
        <w:tc>
          <w:tcPr>
            <w:tcW w:w="1418" w:type="dxa"/>
            <w:tcBorders>
              <w:top w:val="nil"/>
              <w:left w:val="nil"/>
              <w:bottom w:val="single" w:sz="4" w:space="0" w:color="auto"/>
              <w:right w:val="single" w:sz="4" w:space="0" w:color="auto"/>
            </w:tcBorders>
            <w:shd w:val="clear" w:color="auto" w:fill="auto"/>
            <w:vAlign w:val="center"/>
          </w:tcPr>
          <w:p w14:paraId="36A7526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61C97F42"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7AF0A8B"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23</w:t>
            </w:r>
          </w:p>
        </w:tc>
        <w:tc>
          <w:tcPr>
            <w:tcW w:w="1527" w:type="dxa"/>
            <w:tcBorders>
              <w:top w:val="nil"/>
              <w:left w:val="nil"/>
              <w:bottom w:val="single" w:sz="4" w:space="0" w:color="auto"/>
              <w:right w:val="single" w:sz="4" w:space="0" w:color="auto"/>
            </w:tcBorders>
            <w:shd w:val="clear" w:color="auto" w:fill="auto"/>
            <w:noWrap/>
            <w:vAlign w:val="center"/>
          </w:tcPr>
          <w:p w14:paraId="21344E6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6EB0084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供先進節能綠色計算之高擴充、客製化鍺量子點技術</w:t>
            </w:r>
          </w:p>
        </w:tc>
        <w:tc>
          <w:tcPr>
            <w:tcW w:w="3118" w:type="dxa"/>
            <w:tcBorders>
              <w:top w:val="nil"/>
              <w:left w:val="nil"/>
              <w:bottom w:val="single" w:sz="4" w:space="0" w:color="auto"/>
              <w:right w:val="single" w:sz="4" w:space="0" w:color="auto"/>
            </w:tcBorders>
            <w:shd w:val="clear" w:color="auto" w:fill="auto"/>
            <w:vAlign w:val="center"/>
          </w:tcPr>
          <w:p w14:paraId="723A5D3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李佩雯*</w:t>
            </w:r>
          </w:p>
        </w:tc>
        <w:tc>
          <w:tcPr>
            <w:tcW w:w="1418" w:type="dxa"/>
            <w:tcBorders>
              <w:top w:val="nil"/>
              <w:left w:val="nil"/>
              <w:bottom w:val="single" w:sz="4" w:space="0" w:color="auto"/>
              <w:right w:val="single" w:sz="4" w:space="0" w:color="auto"/>
            </w:tcBorders>
            <w:shd w:val="clear" w:color="auto" w:fill="auto"/>
            <w:vAlign w:val="center"/>
          </w:tcPr>
          <w:p w14:paraId="4417D81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1B574308"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A23FAD2"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24</w:t>
            </w:r>
          </w:p>
        </w:tc>
        <w:tc>
          <w:tcPr>
            <w:tcW w:w="1527" w:type="dxa"/>
            <w:tcBorders>
              <w:top w:val="nil"/>
              <w:left w:val="nil"/>
              <w:bottom w:val="single" w:sz="4" w:space="0" w:color="auto"/>
              <w:right w:val="single" w:sz="4" w:space="0" w:color="auto"/>
            </w:tcBorders>
            <w:shd w:val="clear" w:color="auto" w:fill="auto"/>
            <w:noWrap/>
            <w:vAlign w:val="center"/>
          </w:tcPr>
          <w:p w14:paraId="2159F6B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135AE60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指尖式血糖感測器</w:t>
            </w:r>
          </w:p>
        </w:tc>
        <w:tc>
          <w:tcPr>
            <w:tcW w:w="3118" w:type="dxa"/>
            <w:tcBorders>
              <w:top w:val="nil"/>
              <w:left w:val="nil"/>
              <w:bottom w:val="single" w:sz="4" w:space="0" w:color="auto"/>
              <w:right w:val="single" w:sz="4" w:space="0" w:color="auto"/>
            </w:tcBorders>
            <w:shd w:val="clear" w:color="auto" w:fill="auto"/>
            <w:vAlign w:val="center"/>
          </w:tcPr>
          <w:p w14:paraId="21379E0B"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趙昌博</w:t>
            </w:r>
            <w:proofErr w:type="gramEnd"/>
            <w:r w:rsidRPr="0033376E">
              <w:rPr>
                <w:rFonts w:ascii="標楷體" w:eastAsia="標楷體" w:hAnsi="標楷體" w:hint="eastAsia"/>
                <w:color w:val="000000" w:themeColor="text1"/>
              </w:rPr>
              <w:t>*、陳秀玲、簡銘男</w:t>
            </w:r>
          </w:p>
        </w:tc>
        <w:tc>
          <w:tcPr>
            <w:tcW w:w="1418" w:type="dxa"/>
            <w:tcBorders>
              <w:top w:val="nil"/>
              <w:left w:val="nil"/>
              <w:bottom w:val="single" w:sz="4" w:space="0" w:color="auto"/>
              <w:right w:val="single" w:sz="4" w:space="0" w:color="auto"/>
            </w:tcBorders>
            <w:shd w:val="clear" w:color="auto" w:fill="auto"/>
            <w:vAlign w:val="center"/>
          </w:tcPr>
          <w:p w14:paraId="6DB6DD5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22590EF2"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DB34253"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25</w:t>
            </w:r>
          </w:p>
        </w:tc>
        <w:tc>
          <w:tcPr>
            <w:tcW w:w="1527" w:type="dxa"/>
            <w:tcBorders>
              <w:top w:val="nil"/>
              <w:left w:val="nil"/>
              <w:bottom w:val="single" w:sz="4" w:space="0" w:color="auto"/>
              <w:right w:val="single" w:sz="4" w:space="0" w:color="auto"/>
            </w:tcBorders>
            <w:shd w:val="clear" w:color="auto" w:fill="auto"/>
            <w:noWrap/>
            <w:vAlign w:val="center"/>
          </w:tcPr>
          <w:p w14:paraId="610461B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0026659B"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突破邏輯密度極限的單晶片三維異質元件整合與創新材料技術：實現高密度AI運算晶片的關鍵技術平台</w:t>
            </w:r>
          </w:p>
        </w:tc>
        <w:tc>
          <w:tcPr>
            <w:tcW w:w="3118" w:type="dxa"/>
            <w:tcBorders>
              <w:top w:val="nil"/>
              <w:left w:val="nil"/>
              <w:bottom w:val="single" w:sz="4" w:space="0" w:color="auto"/>
              <w:right w:val="single" w:sz="4" w:space="0" w:color="auto"/>
            </w:tcBorders>
            <w:shd w:val="clear" w:color="auto" w:fill="auto"/>
            <w:vAlign w:val="center"/>
          </w:tcPr>
          <w:p w14:paraId="5C14ABE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劉柏村*、賴宇紳、侯福居</w:t>
            </w:r>
          </w:p>
        </w:tc>
        <w:tc>
          <w:tcPr>
            <w:tcW w:w="1418" w:type="dxa"/>
            <w:tcBorders>
              <w:top w:val="nil"/>
              <w:left w:val="nil"/>
              <w:bottom w:val="single" w:sz="4" w:space="0" w:color="auto"/>
              <w:right w:val="single" w:sz="4" w:space="0" w:color="auto"/>
            </w:tcBorders>
            <w:shd w:val="clear" w:color="auto" w:fill="auto"/>
            <w:vAlign w:val="center"/>
          </w:tcPr>
          <w:p w14:paraId="2013601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2D34D701"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9F182E"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26</w:t>
            </w:r>
          </w:p>
        </w:tc>
        <w:tc>
          <w:tcPr>
            <w:tcW w:w="1527" w:type="dxa"/>
            <w:tcBorders>
              <w:top w:val="nil"/>
              <w:left w:val="nil"/>
              <w:bottom w:val="single" w:sz="4" w:space="0" w:color="auto"/>
              <w:right w:val="single" w:sz="4" w:space="0" w:color="auto"/>
            </w:tcBorders>
            <w:shd w:val="clear" w:color="auto" w:fill="auto"/>
            <w:noWrap/>
            <w:vAlign w:val="center"/>
          </w:tcPr>
          <w:p w14:paraId="6B6F746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2DD074A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針對邊緣運算優化之高效能端對端大型語言模型加速器晶片</w:t>
            </w:r>
          </w:p>
        </w:tc>
        <w:tc>
          <w:tcPr>
            <w:tcW w:w="3118" w:type="dxa"/>
            <w:tcBorders>
              <w:top w:val="nil"/>
              <w:left w:val="nil"/>
              <w:bottom w:val="single" w:sz="4" w:space="0" w:color="auto"/>
              <w:right w:val="single" w:sz="4" w:space="0" w:color="auto"/>
            </w:tcBorders>
            <w:shd w:val="clear" w:color="auto" w:fill="auto"/>
            <w:vAlign w:val="center"/>
          </w:tcPr>
          <w:p w14:paraId="3117BBD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黃俊達*</w:t>
            </w:r>
          </w:p>
        </w:tc>
        <w:tc>
          <w:tcPr>
            <w:tcW w:w="1418" w:type="dxa"/>
            <w:tcBorders>
              <w:top w:val="nil"/>
              <w:left w:val="nil"/>
              <w:bottom w:val="single" w:sz="4" w:space="0" w:color="auto"/>
              <w:right w:val="single" w:sz="4" w:space="0" w:color="auto"/>
            </w:tcBorders>
            <w:shd w:val="clear" w:color="auto" w:fill="auto"/>
            <w:vAlign w:val="center"/>
          </w:tcPr>
          <w:p w14:paraId="768D7E5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98CD532"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F28FD87"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27</w:t>
            </w:r>
          </w:p>
        </w:tc>
        <w:tc>
          <w:tcPr>
            <w:tcW w:w="1527" w:type="dxa"/>
            <w:tcBorders>
              <w:top w:val="nil"/>
              <w:left w:val="nil"/>
              <w:bottom w:val="single" w:sz="4" w:space="0" w:color="auto"/>
              <w:right w:val="single" w:sz="4" w:space="0" w:color="auto"/>
            </w:tcBorders>
            <w:shd w:val="clear" w:color="auto" w:fill="auto"/>
            <w:noWrap/>
            <w:vAlign w:val="center"/>
          </w:tcPr>
          <w:p w14:paraId="42931EC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2110800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高效分散式電動推進垂直起降無人機技術</w:t>
            </w:r>
          </w:p>
        </w:tc>
        <w:tc>
          <w:tcPr>
            <w:tcW w:w="3118" w:type="dxa"/>
            <w:tcBorders>
              <w:top w:val="nil"/>
              <w:left w:val="nil"/>
              <w:bottom w:val="single" w:sz="4" w:space="0" w:color="auto"/>
              <w:right w:val="single" w:sz="4" w:space="0" w:color="auto"/>
            </w:tcBorders>
            <w:shd w:val="clear" w:color="auto" w:fill="auto"/>
            <w:vAlign w:val="center"/>
          </w:tcPr>
          <w:p w14:paraId="110B535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莊仁輝、賴錦文、程登湖、彭文孝</w:t>
            </w:r>
          </w:p>
        </w:tc>
        <w:tc>
          <w:tcPr>
            <w:tcW w:w="1418" w:type="dxa"/>
            <w:tcBorders>
              <w:top w:val="nil"/>
              <w:left w:val="nil"/>
              <w:bottom w:val="single" w:sz="4" w:space="0" w:color="auto"/>
              <w:right w:val="single" w:sz="4" w:space="0" w:color="auto"/>
            </w:tcBorders>
            <w:shd w:val="clear" w:color="auto" w:fill="auto"/>
            <w:vAlign w:val="center"/>
          </w:tcPr>
          <w:p w14:paraId="7A884A0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7F51A0A"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ADBB350"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28</w:t>
            </w:r>
          </w:p>
        </w:tc>
        <w:tc>
          <w:tcPr>
            <w:tcW w:w="1527" w:type="dxa"/>
            <w:tcBorders>
              <w:top w:val="nil"/>
              <w:left w:val="nil"/>
              <w:bottom w:val="single" w:sz="4" w:space="0" w:color="auto"/>
              <w:right w:val="single" w:sz="4" w:space="0" w:color="auto"/>
            </w:tcBorders>
            <w:shd w:val="clear" w:color="auto" w:fill="auto"/>
            <w:noWrap/>
            <w:vAlign w:val="center"/>
          </w:tcPr>
          <w:p w14:paraId="297AB6D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63C61BF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從多視角影片中精</w:t>
            </w:r>
            <w:proofErr w:type="gramStart"/>
            <w:r w:rsidRPr="0033376E">
              <w:rPr>
                <w:rFonts w:ascii="標楷體" w:eastAsia="標楷體" w:hAnsi="標楷體" w:hint="eastAsia"/>
                <w:color w:val="000000" w:themeColor="text1"/>
              </w:rPr>
              <w:t>準</w:t>
            </w:r>
            <w:proofErr w:type="gramEnd"/>
            <w:r w:rsidRPr="0033376E">
              <w:rPr>
                <w:rFonts w:ascii="標楷體" w:eastAsia="標楷體" w:hAnsi="標楷體" w:hint="eastAsia"/>
                <w:color w:val="000000" w:themeColor="text1"/>
              </w:rPr>
              <w:t>重建三維羽球比賽</w:t>
            </w:r>
          </w:p>
        </w:tc>
        <w:tc>
          <w:tcPr>
            <w:tcW w:w="3118" w:type="dxa"/>
            <w:tcBorders>
              <w:top w:val="nil"/>
              <w:left w:val="nil"/>
              <w:bottom w:val="single" w:sz="4" w:space="0" w:color="auto"/>
              <w:right w:val="single" w:sz="4" w:space="0" w:color="auto"/>
            </w:tcBorders>
            <w:shd w:val="clear" w:color="auto" w:fill="auto"/>
            <w:vAlign w:val="center"/>
          </w:tcPr>
          <w:p w14:paraId="422BD13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王昱舜、彭文志*</w:t>
            </w:r>
          </w:p>
        </w:tc>
        <w:tc>
          <w:tcPr>
            <w:tcW w:w="1418" w:type="dxa"/>
            <w:tcBorders>
              <w:top w:val="nil"/>
              <w:left w:val="nil"/>
              <w:bottom w:val="single" w:sz="4" w:space="0" w:color="auto"/>
              <w:right w:val="single" w:sz="4" w:space="0" w:color="auto"/>
            </w:tcBorders>
            <w:shd w:val="clear" w:color="auto" w:fill="auto"/>
            <w:vAlign w:val="center"/>
          </w:tcPr>
          <w:p w14:paraId="2605CF7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0998D947"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0F4DD9B"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29</w:t>
            </w:r>
          </w:p>
        </w:tc>
        <w:tc>
          <w:tcPr>
            <w:tcW w:w="1527" w:type="dxa"/>
            <w:tcBorders>
              <w:top w:val="nil"/>
              <w:left w:val="nil"/>
              <w:bottom w:val="single" w:sz="4" w:space="0" w:color="auto"/>
              <w:right w:val="single" w:sz="4" w:space="0" w:color="auto"/>
            </w:tcBorders>
            <w:shd w:val="clear" w:color="auto" w:fill="auto"/>
            <w:noWrap/>
            <w:vAlign w:val="center"/>
          </w:tcPr>
          <w:p w14:paraId="6CE6535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5B17BD6B"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超</w:t>
            </w:r>
            <w:proofErr w:type="gramStart"/>
            <w:r w:rsidRPr="0033376E">
              <w:rPr>
                <w:rFonts w:ascii="標楷體" w:eastAsia="標楷體" w:hAnsi="標楷體" w:hint="eastAsia"/>
                <w:color w:val="000000" w:themeColor="text1"/>
              </w:rPr>
              <w:t>寬能隙</w:t>
            </w:r>
            <w:proofErr w:type="gramEnd"/>
            <w:r w:rsidRPr="0033376E">
              <w:rPr>
                <w:rFonts w:ascii="標楷體" w:eastAsia="標楷體" w:hAnsi="標楷體" w:hint="eastAsia"/>
                <w:color w:val="000000" w:themeColor="text1"/>
              </w:rPr>
              <w:t>p-型氧化鎵</w:t>
            </w:r>
          </w:p>
        </w:tc>
        <w:tc>
          <w:tcPr>
            <w:tcW w:w="3118" w:type="dxa"/>
            <w:tcBorders>
              <w:top w:val="nil"/>
              <w:left w:val="nil"/>
              <w:bottom w:val="single" w:sz="4" w:space="0" w:color="auto"/>
              <w:right w:val="single" w:sz="4" w:space="0" w:color="auto"/>
            </w:tcBorders>
            <w:shd w:val="clear" w:color="auto" w:fill="auto"/>
            <w:vAlign w:val="center"/>
          </w:tcPr>
          <w:p w14:paraId="38CA8E1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洪瑞華</w:t>
            </w:r>
          </w:p>
        </w:tc>
        <w:tc>
          <w:tcPr>
            <w:tcW w:w="1418" w:type="dxa"/>
            <w:tcBorders>
              <w:top w:val="nil"/>
              <w:left w:val="nil"/>
              <w:bottom w:val="single" w:sz="4" w:space="0" w:color="auto"/>
              <w:right w:val="single" w:sz="4" w:space="0" w:color="auto"/>
            </w:tcBorders>
            <w:shd w:val="clear" w:color="auto" w:fill="auto"/>
            <w:vAlign w:val="center"/>
          </w:tcPr>
          <w:p w14:paraId="4DBA92A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3330EB6B"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7D42CA5"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30</w:t>
            </w:r>
          </w:p>
        </w:tc>
        <w:tc>
          <w:tcPr>
            <w:tcW w:w="1527" w:type="dxa"/>
            <w:tcBorders>
              <w:top w:val="nil"/>
              <w:left w:val="nil"/>
              <w:bottom w:val="single" w:sz="4" w:space="0" w:color="auto"/>
              <w:right w:val="single" w:sz="4" w:space="0" w:color="auto"/>
            </w:tcBorders>
            <w:shd w:val="clear" w:color="auto" w:fill="auto"/>
            <w:noWrap/>
            <w:vAlign w:val="center"/>
          </w:tcPr>
          <w:p w14:paraId="31C1841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67F5518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廢棄PET升級改造之導電自修復、動態智能環境監測與</w:t>
            </w:r>
            <w:proofErr w:type="gramStart"/>
            <w:r w:rsidRPr="0033376E">
              <w:rPr>
                <w:rFonts w:ascii="標楷體" w:eastAsia="標楷體" w:hAnsi="標楷體" w:hint="eastAsia"/>
                <w:color w:val="000000" w:themeColor="text1"/>
              </w:rPr>
              <w:t>光感防</w:t>
            </w:r>
            <w:proofErr w:type="gramEnd"/>
            <w:r w:rsidRPr="0033376E">
              <w:rPr>
                <w:rFonts w:ascii="標楷體" w:eastAsia="標楷體" w:hAnsi="標楷體" w:hint="eastAsia"/>
                <w:color w:val="000000" w:themeColor="text1"/>
              </w:rPr>
              <w:t>僞技術</w:t>
            </w:r>
          </w:p>
        </w:tc>
        <w:tc>
          <w:tcPr>
            <w:tcW w:w="3118" w:type="dxa"/>
            <w:tcBorders>
              <w:top w:val="nil"/>
              <w:left w:val="nil"/>
              <w:bottom w:val="single" w:sz="4" w:space="0" w:color="auto"/>
              <w:right w:val="single" w:sz="4" w:space="0" w:color="auto"/>
            </w:tcBorders>
            <w:shd w:val="clear" w:color="auto" w:fill="auto"/>
            <w:vAlign w:val="center"/>
          </w:tcPr>
          <w:p w14:paraId="494491F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陳俊太</w:t>
            </w:r>
          </w:p>
        </w:tc>
        <w:tc>
          <w:tcPr>
            <w:tcW w:w="1418" w:type="dxa"/>
            <w:tcBorders>
              <w:top w:val="nil"/>
              <w:left w:val="nil"/>
              <w:bottom w:val="single" w:sz="4" w:space="0" w:color="auto"/>
              <w:right w:val="single" w:sz="4" w:space="0" w:color="auto"/>
            </w:tcBorders>
            <w:shd w:val="clear" w:color="auto" w:fill="auto"/>
            <w:vAlign w:val="center"/>
          </w:tcPr>
          <w:p w14:paraId="66A06AD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77442F1C"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76C42BC1"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31</w:t>
            </w:r>
          </w:p>
        </w:tc>
        <w:tc>
          <w:tcPr>
            <w:tcW w:w="1527" w:type="dxa"/>
            <w:tcBorders>
              <w:top w:val="nil"/>
              <w:left w:val="nil"/>
              <w:bottom w:val="single" w:sz="4" w:space="0" w:color="auto"/>
              <w:right w:val="single" w:sz="4" w:space="0" w:color="auto"/>
            </w:tcBorders>
            <w:shd w:val="clear" w:color="auto" w:fill="auto"/>
            <w:noWrap/>
            <w:vAlign w:val="center"/>
          </w:tcPr>
          <w:p w14:paraId="5ECF7AA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58A250E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應用於心衰竭病人再入院與死亡風險預測之深度異質性多模態學習技術</w:t>
            </w:r>
          </w:p>
        </w:tc>
        <w:tc>
          <w:tcPr>
            <w:tcW w:w="3118" w:type="dxa"/>
            <w:tcBorders>
              <w:top w:val="nil"/>
              <w:left w:val="nil"/>
              <w:bottom w:val="single" w:sz="4" w:space="0" w:color="auto"/>
              <w:right w:val="single" w:sz="4" w:space="0" w:color="auto"/>
            </w:tcBorders>
            <w:shd w:val="clear" w:color="auto" w:fill="auto"/>
            <w:vAlign w:val="center"/>
          </w:tcPr>
          <w:p w14:paraId="6605C89D"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曾新穆</w:t>
            </w:r>
            <w:proofErr w:type="gramEnd"/>
          </w:p>
        </w:tc>
        <w:tc>
          <w:tcPr>
            <w:tcW w:w="1418" w:type="dxa"/>
            <w:tcBorders>
              <w:top w:val="nil"/>
              <w:left w:val="nil"/>
              <w:bottom w:val="single" w:sz="4" w:space="0" w:color="auto"/>
              <w:right w:val="single" w:sz="4" w:space="0" w:color="auto"/>
            </w:tcBorders>
            <w:shd w:val="clear" w:color="auto" w:fill="auto"/>
            <w:vAlign w:val="center"/>
          </w:tcPr>
          <w:p w14:paraId="06EE191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0C0EC68C"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DD03D23"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32</w:t>
            </w:r>
          </w:p>
        </w:tc>
        <w:tc>
          <w:tcPr>
            <w:tcW w:w="1527" w:type="dxa"/>
            <w:tcBorders>
              <w:top w:val="nil"/>
              <w:left w:val="nil"/>
              <w:bottom w:val="single" w:sz="4" w:space="0" w:color="auto"/>
              <w:right w:val="single" w:sz="4" w:space="0" w:color="auto"/>
            </w:tcBorders>
            <w:shd w:val="clear" w:color="auto" w:fill="auto"/>
            <w:noWrap/>
            <w:vAlign w:val="center"/>
          </w:tcPr>
          <w:p w14:paraId="08C613D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國立陽明交通大學</w:t>
            </w:r>
          </w:p>
        </w:tc>
        <w:tc>
          <w:tcPr>
            <w:tcW w:w="3402" w:type="dxa"/>
            <w:tcBorders>
              <w:top w:val="nil"/>
              <w:left w:val="nil"/>
              <w:bottom w:val="single" w:sz="4" w:space="0" w:color="auto"/>
              <w:right w:val="single" w:sz="4" w:space="0" w:color="auto"/>
            </w:tcBorders>
            <w:shd w:val="clear" w:color="auto" w:fill="auto"/>
            <w:vAlign w:val="center"/>
          </w:tcPr>
          <w:p w14:paraId="31F4452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應用於自供電感測器之微機電振盪器陣列渦流誘發振動能量採集裝置</w:t>
            </w:r>
          </w:p>
        </w:tc>
        <w:tc>
          <w:tcPr>
            <w:tcW w:w="3118" w:type="dxa"/>
            <w:tcBorders>
              <w:top w:val="nil"/>
              <w:left w:val="nil"/>
              <w:bottom w:val="single" w:sz="4" w:space="0" w:color="auto"/>
              <w:right w:val="single" w:sz="4" w:space="0" w:color="auto"/>
            </w:tcBorders>
            <w:shd w:val="clear" w:color="auto" w:fill="auto"/>
            <w:vAlign w:val="center"/>
          </w:tcPr>
          <w:p w14:paraId="030D8A1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賴錦文</w:t>
            </w:r>
          </w:p>
        </w:tc>
        <w:tc>
          <w:tcPr>
            <w:tcW w:w="1418" w:type="dxa"/>
            <w:tcBorders>
              <w:top w:val="nil"/>
              <w:left w:val="nil"/>
              <w:bottom w:val="single" w:sz="4" w:space="0" w:color="auto"/>
              <w:right w:val="single" w:sz="4" w:space="0" w:color="auto"/>
            </w:tcBorders>
            <w:shd w:val="clear" w:color="auto" w:fill="auto"/>
            <w:vAlign w:val="center"/>
          </w:tcPr>
          <w:p w14:paraId="397657B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7EC61E9B"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DE3978B"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33</w:t>
            </w:r>
          </w:p>
        </w:tc>
        <w:tc>
          <w:tcPr>
            <w:tcW w:w="1527" w:type="dxa"/>
            <w:tcBorders>
              <w:top w:val="nil"/>
              <w:left w:val="nil"/>
              <w:bottom w:val="single" w:sz="4" w:space="0" w:color="auto"/>
              <w:right w:val="single" w:sz="4" w:space="0" w:color="auto"/>
            </w:tcBorders>
            <w:shd w:val="clear" w:color="auto" w:fill="auto"/>
            <w:noWrap/>
            <w:vAlign w:val="center"/>
          </w:tcPr>
          <w:p w14:paraId="0F39693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2885516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人機共舞: 基於電腦視覺</w:t>
            </w:r>
            <w:proofErr w:type="gramStart"/>
            <w:r w:rsidRPr="0033376E">
              <w:rPr>
                <w:rFonts w:ascii="標楷體" w:eastAsia="標楷體" w:hAnsi="標楷體" w:hint="eastAsia"/>
                <w:color w:val="000000" w:themeColor="text1"/>
              </w:rPr>
              <w:t>之零編程</w:t>
            </w:r>
            <w:proofErr w:type="gramEnd"/>
            <w:r w:rsidRPr="0033376E">
              <w:rPr>
                <w:rFonts w:ascii="標楷體" w:eastAsia="標楷體" w:hAnsi="標楷體" w:hint="eastAsia"/>
                <w:color w:val="000000" w:themeColor="text1"/>
              </w:rPr>
              <w:t>直覺化機械手臂編舞界</w:t>
            </w:r>
            <w:proofErr w:type="gramStart"/>
            <w:r w:rsidRPr="0033376E">
              <w:rPr>
                <w:rFonts w:ascii="標楷體" w:eastAsia="標楷體" w:hAnsi="標楷體" w:hint="eastAsia"/>
                <w:color w:val="000000" w:themeColor="text1"/>
              </w:rPr>
              <w:t>面暨</w:t>
            </w:r>
            <w:proofErr w:type="gramEnd"/>
            <w:r w:rsidRPr="0033376E">
              <w:rPr>
                <w:rFonts w:ascii="標楷體" w:eastAsia="標楷體" w:hAnsi="標楷體" w:hint="eastAsia"/>
                <w:color w:val="000000" w:themeColor="text1"/>
              </w:rPr>
              <w:t>人機協作創作系統</w:t>
            </w:r>
          </w:p>
        </w:tc>
        <w:tc>
          <w:tcPr>
            <w:tcW w:w="3118" w:type="dxa"/>
            <w:tcBorders>
              <w:top w:val="nil"/>
              <w:left w:val="nil"/>
              <w:bottom w:val="single" w:sz="4" w:space="0" w:color="auto"/>
              <w:right w:val="single" w:sz="4" w:space="0" w:color="auto"/>
            </w:tcBorders>
            <w:shd w:val="clear" w:color="auto" w:fill="auto"/>
            <w:vAlign w:val="center"/>
          </w:tcPr>
          <w:p w14:paraId="1D906C4E"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沈揚庭</w:t>
            </w:r>
            <w:proofErr w:type="gramEnd"/>
            <w:r w:rsidRPr="0033376E">
              <w:rPr>
                <w:rFonts w:ascii="標楷體" w:eastAsia="標楷體" w:hAnsi="標楷體" w:hint="eastAsia"/>
                <w:color w:val="000000" w:themeColor="text1"/>
              </w:rPr>
              <w:t>、陳建旭*、林軒丞、卓彥廷、林峰正、陳明惠</w:t>
            </w:r>
          </w:p>
        </w:tc>
        <w:tc>
          <w:tcPr>
            <w:tcW w:w="1418" w:type="dxa"/>
            <w:tcBorders>
              <w:top w:val="nil"/>
              <w:left w:val="nil"/>
              <w:bottom w:val="single" w:sz="4" w:space="0" w:color="auto"/>
              <w:right w:val="single" w:sz="4" w:space="0" w:color="auto"/>
            </w:tcBorders>
            <w:shd w:val="clear" w:color="auto" w:fill="auto"/>
            <w:vAlign w:val="center"/>
          </w:tcPr>
          <w:p w14:paraId="4897B34B"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133E07DA"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19122C3"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34</w:t>
            </w:r>
          </w:p>
        </w:tc>
        <w:tc>
          <w:tcPr>
            <w:tcW w:w="1527" w:type="dxa"/>
            <w:tcBorders>
              <w:top w:val="nil"/>
              <w:left w:val="nil"/>
              <w:bottom w:val="single" w:sz="4" w:space="0" w:color="auto"/>
              <w:right w:val="single" w:sz="4" w:space="0" w:color="auto"/>
            </w:tcBorders>
            <w:shd w:val="clear" w:color="auto" w:fill="auto"/>
            <w:noWrap/>
            <w:vAlign w:val="center"/>
          </w:tcPr>
          <w:p w14:paraId="07EF4F7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02C8135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以</w:t>
            </w:r>
            <w:proofErr w:type="gramStart"/>
            <w:r w:rsidRPr="0033376E">
              <w:rPr>
                <w:rFonts w:ascii="標楷體" w:eastAsia="標楷體" w:hAnsi="標楷體" w:hint="eastAsia"/>
                <w:color w:val="000000" w:themeColor="text1"/>
              </w:rPr>
              <w:t>微藻建構減碳與創能</w:t>
            </w:r>
            <w:proofErr w:type="gramEnd"/>
            <w:r w:rsidRPr="0033376E">
              <w:rPr>
                <w:rFonts w:ascii="標楷體" w:eastAsia="標楷體" w:hAnsi="標楷體" w:hint="eastAsia"/>
                <w:color w:val="000000" w:themeColor="text1"/>
              </w:rPr>
              <w:t>之永</w:t>
            </w:r>
            <w:proofErr w:type="gramStart"/>
            <w:r w:rsidRPr="0033376E">
              <w:rPr>
                <w:rFonts w:ascii="標楷體" w:eastAsia="標楷體" w:hAnsi="標楷體" w:hint="eastAsia"/>
                <w:color w:val="000000" w:themeColor="text1"/>
              </w:rPr>
              <w:t>續航空燃油</w:t>
            </w:r>
            <w:proofErr w:type="gramEnd"/>
            <w:r w:rsidRPr="0033376E">
              <w:rPr>
                <w:rFonts w:ascii="標楷體" w:eastAsia="標楷體" w:hAnsi="標楷體" w:hint="eastAsia"/>
                <w:color w:val="000000" w:themeColor="text1"/>
              </w:rPr>
              <w:t>料源生產平台</w:t>
            </w:r>
          </w:p>
        </w:tc>
        <w:tc>
          <w:tcPr>
            <w:tcW w:w="3118" w:type="dxa"/>
            <w:tcBorders>
              <w:top w:val="nil"/>
              <w:left w:val="nil"/>
              <w:bottom w:val="single" w:sz="4" w:space="0" w:color="auto"/>
              <w:right w:val="single" w:sz="4" w:space="0" w:color="auto"/>
            </w:tcBorders>
            <w:shd w:val="clear" w:color="auto" w:fill="auto"/>
            <w:vAlign w:val="center"/>
          </w:tcPr>
          <w:p w14:paraId="509A062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陳俊延*、吳意</w:t>
            </w:r>
            <w:proofErr w:type="gramStart"/>
            <w:r w:rsidRPr="0033376E">
              <w:rPr>
                <w:rFonts w:ascii="標楷體" w:eastAsia="標楷體" w:hAnsi="標楷體" w:hint="eastAsia"/>
                <w:color w:val="000000" w:themeColor="text1"/>
              </w:rPr>
              <w:t>珣</w:t>
            </w:r>
            <w:proofErr w:type="gramEnd"/>
          </w:p>
        </w:tc>
        <w:tc>
          <w:tcPr>
            <w:tcW w:w="1418" w:type="dxa"/>
            <w:tcBorders>
              <w:top w:val="nil"/>
              <w:left w:val="nil"/>
              <w:bottom w:val="single" w:sz="4" w:space="0" w:color="auto"/>
              <w:right w:val="single" w:sz="4" w:space="0" w:color="auto"/>
            </w:tcBorders>
            <w:shd w:val="clear" w:color="auto" w:fill="auto"/>
            <w:vAlign w:val="center"/>
          </w:tcPr>
          <w:p w14:paraId="3FEA1BE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2CF8DF3A"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4DBFE4E0"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35</w:t>
            </w:r>
          </w:p>
        </w:tc>
        <w:tc>
          <w:tcPr>
            <w:tcW w:w="1527" w:type="dxa"/>
            <w:tcBorders>
              <w:top w:val="nil"/>
              <w:left w:val="nil"/>
              <w:bottom w:val="single" w:sz="4" w:space="0" w:color="auto"/>
              <w:right w:val="single" w:sz="4" w:space="0" w:color="auto"/>
            </w:tcBorders>
            <w:shd w:val="clear" w:color="auto" w:fill="auto"/>
            <w:noWrap/>
            <w:vAlign w:val="center"/>
          </w:tcPr>
          <w:p w14:paraId="55BC456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32C087EB"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多體學導引之胰臟癌精</w:t>
            </w:r>
            <w:proofErr w:type="gramStart"/>
            <w:r w:rsidRPr="0033376E">
              <w:rPr>
                <w:rFonts w:ascii="標楷體" w:eastAsia="標楷體" w:hAnsi="標楷體" w:hint="eastAsia"/>
                <w:color w:val="000000" w:themeColor="text1"/>
              </w:rPr>
              <w:t>準</w:t>
            </w:r>
            <w:proofErr w:type="gramEnd"/>
            <w:r w:rsidRPr="0033376E">
              <w:rPr>
                <w:rFonts w:ascii="標楷體" w:eastAsia="標楷體" w:hAnsi="標楷體" w:hint="eastAsia"/>
                <w:color w:val="000000" w:themeColor="text1"/>
              </w:rPr>
              <w:t>醫療技術平台</w:t>
            </w:r>
          </w:p>
        </w:tc>
        <w:tc>
          <w:tcPr>
            <w:tcW w:w="3118" w:type="dxa"/>
            <w:tcBorders>
              <w:top w:val="nil"/>
              <w:left w:val="nil"/>
              <w:bottom w:val="single" w:sz="4" w:space="0" w:color="auto"/>
              <w:right w:val="single" w:sz="4" w:space="0" w:color="auto"/>
            </w:tcBorders>
            <w:shd w:val="clear" w:color="auto" w:fill="auto"/>
            <w:vAlign w:val="center"/>
          </w:tcPr>
          <w:p w14:paraId="1F2B1EF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沈延盛*</w:t>
            </w:r>
          </w:p>
        </w:tc>
        <w:tc>
          <w:tcPr>
            <w:tcW w:w="1418" w:type="dxa"/>
            <w:tcBorders>
              <w:top w:val="nil"/>
              <w:left w:val="nil"/>
              <w:bottom w:val="single" w:sz="4" w:space="0" w:color="auto"/>
              <w:right w:val="single" w:sz="4" w:space="0" w:color="auto"/>
            </w:tcBorders>
            <w:shd w:val="clear" w:color="auto" w:fill="auto"/>
            <w:vAlign w:val="center"/>
          </w:tcPr>
          <w:p w14:paraId="5450708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62848E8"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2989028"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36</w:t>
            </w:r>
          </w:p>
        </w:tc>
        <w:tc>
          <w:tcPr>
            <w:tcW w:w="1527" w:type="dxa"/>
            <w:tcBorders>
              <w:top w:val="nil"/>
              <w:left w:val="nil"/>
              <w:bottom w:val="single" w:sz="4" w:space="0" w:color="auto"/>
              <w:right w:val="single" w:sz="4" w:space="0" w:color="auto"/>
            </w:tcBorders>
            <w:shd w:val="clear" w:color="auto" w:fill="auto"/>
            <w:noWrap/>
            <w:vAlign w:val="center"/>
          </w:tcPr>
          <w:p w14:paraId="11DF317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3A786689"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氫向未來綠能</w:t>
            </w:r>
            <w:proofErr w:type="gramEnd"/>
            <w:r w:rsidRPr="0033376E">
              <w:rPr>
                <w:rFonts w:ascii="標楷體" w:eastAsia="標楷體" w:hAnsi="標楷體" w:hint="eastAsia"/>
                <w:color w:val="000000" w:themeColor="text1"/>
              </w:rPr>
              <w:t>革新:非貴金屬AEMWE電解技術引領</w:t>
            </w:r>
            <w:proofErr w:type="gramStart"/>
            <w:r w:rsidRPr="0033376E">
              <w:rPr>
                <w:rFonts w:ascii="標楷體" w:eastAsia="標楷體" w:hAnsi="標楷體" w:hint="eastAsia"/>
                <w:color w:val="000000" w:themeColor="text1"/>
              </w:rPr>
              <w:t>產業脫碳</w:t>
            </w:r>
            <w:proofErr w:type="gramEnd"/>
          </w:p>
        </w:tc>
        <w:tc>
          <w:tcPr>
            <w:tcW w:w="3118" w:type="dxa"/>
            <w:tcBorders>
              <w:top w:val="nil"/>
              <w:left w:val="nil"/>
              <w:bottom w:val="single" w:sz="4" w:space="0" w:color="auto"/>
              <w:right w:val="single" w:sz="4" w:space="0" w:color="auto"/>
            </w:tcBorders>
            <w:shd w:val="clear" w:color="auto" w:fill="auto"/>
            <w:vAlign w:val="center"/>
          </w:tcPr>
          <w:p w14:paraId="38026F3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丁志明*、阮氏川</w:t>
            </w:r>
          </w:p>
        </w:tc>
        <w:tc>
          <w:tcPr>
            <w:tcW w:w="1418" w:type="dxa"/>
            <w:tcBorders>
              <w:top w:val="nil"/>
              <w:left w:val="nil"/>
              <w:bottom w:val="single" w:sz="4" w:space="0" w:color="auto"/>
              <w:right w:val="single" w:sz="4" w:space="0" w:color="auto"/>
            </w:tcBorders>
            <w:shd w:val="clear" w:color="auto" w:fill="auto"/>
            <w:vAlign w:val="center"/>
          </w:tcPr>
          <w:p w14:paraId="507225F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6D2A188B"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281B8A3"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37</w:t>
            </w:r>
          </w:p>
        </w:tc>
        <w:tc>
          <w:tcPr>
            <w:tcW w:w="1527" w:type="dxa"/>
            <w:tcBorders>
              <w:top w:val="nil"/>
              <w:left w:val="nil"/>
              <w:bottom w:val="single" w:sz="4" w:space="0" w:color="auto"/>
              <w:right w:val="single" w:sz="4" w:space="0" w:color="auto"/>
            </w:tcBorders>
            <w:shd w:val="clear" w:color="auto" w:fill="auto"/>
            <w:noWrap/>
            <w:vAlign w:val="center"/>
          </w:tcPr>
          <w:p w14:paraId="1594FC3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0F9C89E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通用型低免疫源性異體iPSC</w:t>
            </w:r>
            <w:proofErr w:type="gramStart"/>
            <w:r w:rsidRPr="0033376E">
              <w:rPr>
                <w:rFonts w:ascii="標楷體" w:eastAsia="標楷體" w:hAnsi="標楷體" w:hint="eastAsia"/>
                <w:color w:val="000000" w:themeColor="text1"/>
              </w:rPr>
              <w:t>種源庫</w:t>
            </w:r>
            <w:proofErr w:type="gramEnd"/>
            <w:r w:rsidRPr="0033376E">
              <w:rPr>
                <w:rFonts w:ascii="標楷體" w:eastAsia="標楷體" w:hAnsi="標楷體" w:hint="eastAsia"/>
                <w:color w:val="000000" w:themeColor="text1"/>
              </w:rPr>
              <w:t>：實現再生醫療產業化與臨床突破</w:t>
            </w:r>
          </w:p>
        </w:tc>
        <w:tc>
          <w:tcPr>
            <w:tcW w:w="3118" w:type="dxa"/>
            <w:tcBorders>
              <w:top w:val="nil"/>
              <w:left w:val="nil"/>
              <w:bottom w:val="single" w:sz="4" w:space="0" w:color="auto"/>
              <w:right w:val="single" w:sz="4" w:space="0" w:color="auto"/>
            </w:tcBorders>
            <w:shd w:val="clear" w:color="auto" w:fill="auto"/>
            <w:vAlign w:val="center"/>
          </w:tcPr>
          <w:p w14:paraId="0362EDB6"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劉嚴文</w:t>
            </w:r>
            <w:proofErr w:type="gramEnd"/>
            <w:r w:rsidRPr="0033376E">
              <w:rPr>
                <w:rFonts w:ascii="標楷體" w:eastAsia="標楷體" w:hAnsi="標楷體" w:hint="eastAsia"/>
                <w:color w:val="000000" w:themeColor="text1"/>
              </w:rPr>
              <w:t>、沈延盛*、顏家瑞、蔡坤哲、許釗凱、李宜珍</w:t>
            </w:r>
          </w:p>
        </w:tc>
        <w:tc>
          <w:tcPr>
            <w:tcW w:w="1418" w:type="dxa"/>
            <w:tcBorders>
              <w:top w:val="nil"/>
              <w:left w:val="nil"/>
              <w:bottom w:val="single" w:sz="4" w:space="0" w:color="auto"/>
              <w:right w:val="single" w:sz="4" w:space="0" w:color="auto"/>
            </w:tcBorders>
            <w:shd w:val="clear" w:color="auto" w:fill="auto"/>
            <w:vAlign w:val="center"/>
          </w:tcPr>
          <w:p w14:paraId="0546189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664799A"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2FC757A"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38</w:t>
            </w:r>
          </w:p>
        </w:tc>
        <w:tc>
          <w:tcPr>
            <w:tcW w:w="1527" w:type="dxa"/>
            <w:tcBorders>
              <w:top w:val="nil"/>
              <w:left w:val="nil"/>
              <w:bottom w:val="single" w:sz="4" w:space="0" w:color="auto"/>
              <w:right w:val="single" w:sz="4" w:space="0" w:color="auto"/>
            </w:tcBorders>
            <w:shd w:val="clear" w:color="auto" w:fill="auto"/>
            <w:noWrap/>
            <w:vAlign w:val="center"/>
          </w:tcPr>
          <w:p w14:paraId="2A3368D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114AD23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智慧型移動式水體溫室氣體監測無人平台</w:t>
            </w:r>
          </w:p>
        </w:tc>
        <w:tc>
          <w:tcPr>
            <w:tcW w:w="3118" w:type="dxa"/>
            <w:tcBorders>
              <w:top w:val="nil"/>
              <w:left w:val="nil"/>
              <w:bottom w:val="single" w:sz="4" w:space="0" w:color="auto"/>
              <w:right w:val="single" w:sz="4" w:space="0" w:color="auto"/>
            </w:tcBorders>
            <w:shd w:val="clear" w:color="auto" w:fill="auto"/>
            <w:vAlign w:val="center"/>
          </w:tcPr>
          <w:p w14:paraId="7E6E352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林財富*、沈聖智、黃榮振、陳</w:t>
            </w:r>
            <w:proofErr w:type="gramStart"/>
            <w:r w:rsidRPr="0033376E">
              <w:rPr>
                <w:rFonts w:ascii="標楷體" w:eastAsia="標楷體" w:hAnsi="標楷體" w:hint="eastAsia"/>
                <w:color w:val="000000" w:themeColor="text1"/>
              </w:rPr>
              <w:t>緻</w:t>
            </w:r>
            <w:proofErr w:type="gramEnd"/>
            <w:r w:rsidRPr="0033376E">
              <w:rPr>
                <w:rFonts w:ascii="標楷體" w:eastAsia="標楷體" w:hAnsi="標楷體" w:hint="eastAsia"/>
                <w:color w:val="000000" w:themeColor="text1"/>
              </w:rPr>
              <w:t>紘、郭益銘</w:t>
            </w:r>
          </w:p>
        </w:tc>
        <w:tc>
          <w:tcPr>
            <w:tcW w:w="1418" w:type="dxa"/>
            <w:tcBorders>
              <w:top w:val="nil"/>
              <w:left w:val="nil"/>
              <w:bottom w:val="single" w:sz="4" w:space="0" w:color="auto"/>
              <w:right w:val="single" w:sz="4" w:space="0" w:color="auto"/>
            </w:tcBorders>
            <w:shd w:val="clear" w:color="auto" w:fill="auto"/>
            <w:vAlign w:val="center"/>
          </w:tcPr>
          <w:p w14:paraId="64F92DF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6F78F6F6"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1799D6E0"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39</w:t>
            </w:r>
          </w:p>
        </w:tc>
        <w:tc>
          <w:tcPr>
            <w:tcW w:w="1527" w:type="dxa"/>
            <w:tcBorders>
              <w:top w:val="nil"/>
              <w:left w:val="nil"/>
              <w:bottom w:val="single" w:sz="4" w:space="0" w:color="auto"/>
              <w:right w:val="single" w:sz="4" w:space="0" w:color="auto"/>
            </w:tcBorders>
            <w:shd w:val="clear" w:color="auto" w:fill="auto"/>
            <w:noWrap/>
            <w:vAlign w:val="center"/>
          </w:tcPr>
          <w:p w14:paraId="03D4FF4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1D513D1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圖機器學習之AI海關進口詐欺偵測技術</w:t>
            </w:r>
          </w:p>
        </w:tc>
        <w:tc>
          <w:tcPr>
            <w:tcW w:w="3118" w:type="dxa"/>
            <w:tcBorders>
              <w:top w:val="nil"/>
              <w:left w:val="nil"/>
              <w:bottom w:val="single" w:sz="4" w:space="0" w:color="auto"/>
              <w:right w:val="single" w:sz="4" w:space="0" w:color="auto"/>
            </w:tcBorders>
            <w:shd w:val="clear" w:color="auto" w:fill="auto"/>
            <w:vAlign w:val="center"/>
          </w:tcPr>
          <w:p w14:paraId="50A0E14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李政德*</w:t>
            </w:r>
          </w:p>
        </w:tc>
        <w:tc>
          <w:tcPr>
            <w:tcW w:w="1418" w:type="dxa"/>
            <w:tcBorders>
              <w:top w:val="nil"/>
              <w:left w:val="nil"/>
              <w:bottom w:val="single" w:sz="4" w:space="0" w:color="auto"/>
              <w:right w:val="single" w:sz="4" w:space="0" w:color="auto"/>
            </w:tcBorders>
            <w:shd w:val="clear" w:color="auto" w:fill="auto"/>
            <w:vAlign w:val="center"/>
          </w:tcPr>
          <w:p w14:paraId="46EF902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BC762B1"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EA72552"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40</w:t>
            </w:r>
          </w:p>
        </w:tc>
        <w:tc>
          <w:tcPr>
            <w:tcW w:w="1527" w:type="dxa"/>
            <w:tcBorders>
              <w:top w:val="nil"/>
              <w:left w:val="nil"/>
              <w:bottom w:val="single" w:sz="4" w:space="0" w:color="auto"/>
              <w:right w:val="single" w:sz="4" w:space="0" w:color="auto"/>
            </w:tcBorders>
            <w:shd w:val="clear" w:color="auto" w:fill="auto"/>
            <w:noWrap/>
            <w:vAlign w:val="center"/>
          </w:tcPr>
          <w:p w14:paraId="3D4F684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2A6002B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綠色鋼鐵：</w:t>
            </w:r>
            <w:proofErr w:type="gramStart"/>
            <w:r w:rsidRPr="0033376E">
              <w:rPr>
                <w:rFonts w:ascii="標楷體" w:eastAsia="標楷體" w:hAnsi="標楷體" w:hint="eastAsia"/>
                <w:color w:val="000000" w:themeColor="text1"/>
              </w:rPr>
              <w:t>富氫高爐</w:t>
            </w:r>
            <w:proofErr w:type="gramEnd"/>
            <w:r w:rsidRPr="0033376E">
              <w:rPr>
                <w:rFonts w:ascii="標楷體" w:eastAsia="標楷體" w:hAnsi="標楷體" w:hint="eastAsia"/>
                <w:color w:val="000000" w:themeColor="text1"/>
              </w:rPr>
              <w:t>碳循環技術</w:t>
            </w:r>
          </w:p>
        </w:tc>
        <w:tc>
          <w:tcPr>
            <w:tcW w:w="3118" w:type="dxa"/>
            <w:tcBorders>
              <w:top w:val="nil"/>
              <w:left w:val="nil"/>
              <w:bottom w:val="single" w:sz="4" w:space="0" w:color="auto"/>
              <w:right w:val="single" w:sz="4" w:space="0" w:color="auto"/>
            </w:tcBorders>
            <w:shd w:val="clear" w:color="auto" w:fill="auto"/>
            <w:vAlign w:val="center"/>
          </w:tcPr>
          <w:p w14:paraId="40553D0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林育正、林士剛*、吳紀聖、吳煒、鄭文惠</w:t>
            </w:r>
          </w:p>
        </w:tc>
        <w:tc>
          <w:tcPr>
            <w:tcW w:w="1418" w:type="dxa"/>
            <w:tcBorders>
              <w:top w:val="nil"/>
              <w:left w:val="nil"/>
              <w:bottom w:val="single" w:sz="4" w:space="0" w:color="auto"/>
              <w:right w:val="single" w:sz="4" w:space="0" w:color="auto"/>
            </w:tcBorders>
            <w:shd w:val="clear" w:color="auto" w:fill="auto"/>
            <w:vAlign w:val="center"/>
          </w:tcPr>
          <w:p w14:paraId="211272B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3C39202F"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B221172"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41</w:t>
            </w:r>
          </w:p>
        </w:tc>
        <w:tc>
          <w:tcPr>
            <w:tcW w:w="1527" w:type="dxa"/>
            <w:tcBorders>
              <w:top w:val="nil"/>
              <w:left w:val="nil"/>
              <w:bottom w:val="single" w:sz="4" w:space="0" w:color="auto"/>
              <w:right w:val="single" w:sz="4" w:space="0" w:color="auto"/>
            </w:tcBorders>
            <w:shd w:val="clear" w:color="auto" w:fill="auto"/>
            <w:noWrap/>
            <w:vAlign w:val="center"/>
          </w:tcPr>
          <w:p w14:paraId="3504008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75952B2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雙模深度學習模型之胃癌前病變精</w:t>
            </w:r>
            <w:proofErr w:type="gramStart"/>
            <w:r w:rsidRPr="0033376E">
              <w:rPr>
                <w:rFonts w:ascii="標楷體" w:eastAsia="標楷體" w:hAnsi="標楷體" w:hint="eastAsia"/>
                <w:color w:val="000000" w:themeColor="text1"/>
              </w:rPr>
              <w:t>準</w:t>
            </w:r>
            <w:proofErr w:type="gramEnd"/>
            <w:r w:rsidRPr="0033376E">
              <w:rPr>
                <w:rFonts w:ascii="標楷體" w:eastAsia="標楷體" w:hAnsi="標楷體" w:hint="eastAsia"/>
                <w:color w:val="000000" w:themeColor="text1"/>
              </w:rPr>
              <w:t>醫療診斷方法</w:t>
            </w:r>
          </w:p>
        </w:tc>
        <w:tc>
          <w:tcPr>
            <w:tcW w:w="3118" w:type="dxa"/>
            <w:tcBorders>
              <w:top w:val="nil"/>
              <w:left w:val="nil"/>
              <w:bottom w:val="single" w:sz="4" w:space="0" w:color="auto"/>
              <w:right w:val="single" w:sz="4" w:space="0" w:color="auto"/>
            </w:tcBorders>
            <w:shd w:val="clear" w:color="auto" w:fill="auto"/>
            <w:vAlign w:val="center"/>
          </w:tcPr>
          <w:p w14:paraId="76A4AD5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黃春融、鄭修琦*</w:t>
            </w:r>
          </w:p>
        </w:tc>
        <w:tc>
          <w:tcPr>
            <w:tcW w:w="1418" w:type="dxa"/>
            <w:tcBorders>
              <w:top w:val="nil"/>
              <w:left w:val="nil"/>
              <w:bottom w:val="single" w:sz="4" w:space="0" w:color="auto"/>
              <w:right w:val="single" w:sz="4" w:space="0" w:color="auto"/>
            </w:tcBorders>
            <w:shd w:val="clear" w:color="auto" w:fill="auto"/>
            <w:vAlign w:val="center"/>
          </w:tcPr>
          <w:p w14:paraId="269BA5E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60F6AD81"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6946F8E"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42</w:t>
            </w:r>
          </w:p>
        </w:tc>
        <w:tc>
          <w:tcPr>
            <w:tcW w:w="1527" w:type="dxa"/>
            <w:tcBorders>
              <w:top w:val="nil"/>
              <w:left w:val="nil"/>
              <w:bottom w:val="single" w:sz="4" w:space="0" w:color="auto"/>
              <w:right w:val="single" w:sz="4" w:space="0" w:color="auto"/>
            </w:tcBorders>
            <w:shd w:val="clear" w:color="auto" w:fill="auto"/>
            <w:noWrap/>
            <w:vAlign w:val="center"/>
          </w:tcPr>
          <w:p w14:paraId="37889B8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0EC3C7D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讓</w:t>
            </w:r>
            <w:proofErr w:type="gramStart"/>
            <w:r w:rsidRPr="0033376E">
              <w:rPr>
                <w:rFonts w:ascii="標楷體" w:eastAsia="標楷體" w:hAnsi="標楷體" w:hint="eastAsia"/>
                <w:color w:val="000000" w:themeColor="text1"/>
              </w:rPr>
              <w:t>癌細胞自滅的</w:t>
            </w:r>
            <w:proofErr w:type="gramEnd"/>
            <w:r w:rsidRPr="0033376E">
              <w:rPr>
                <w:rFonts w:ascii="標楷體" w:eastAsia="標楷體" w:hAnsi="標楷體" w:hint="eastAsia"/>
                <w:color w:val="000000" w:themeColor="text1"/>
              </w:rPr>
              <w:t>黑科技！「癌細胞斷電」技術</w:t>
            </w:r>
          </w:p>
        </w:tc>
        <w:tc>
          <w:tcPr>
            <w:tcW w:w="3118" w:type="dxa"/>
            <w:tcBorders>
              <w:top w:val="nil"/>
              <w:left w:val="nil"/>
              <w:bottom w:val="single" w:sz="4" w:space="0" w:color="auto"/>
              <w:right w:val="single" w:sz="4" w:space="0" w:color="auto"/>
            </w:tcBorders>
            <w:shd w:val="clear" w:color="auto" w:fill="auto"/>
            <w:vAlign w:val="center"/>
          </w:tcPr>
          <w:p w14:paraId="07D63A42"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葉晨聖</w:t>
            </w:r>
            <w:proofErr w:type="gramEnd"/>
            <w:r w:rsidRPr="0033376E">
              <w:rPr>
                <w:rFonts w:ascii="標楷體" w:eastAsia="標楷體" w:hAnsi="標楷體" w:hint="eastAsia"/>
                <w:color w:val="000000" w:themeColor="text1"/>
              </w:rPr>
              <w:t>*、蘇文彬、邱文泰、李偉鵬</w:t>
            </w:r>
          </w:p>
        </w:tc>
        <w:tc>
          <w:tcPr>
            <w:tcW w:w="1418" w:type="dxa"/>
            <w:tcBorders>
              <w:top w:val="nil"/>
              <w:left w:val="nil"/>
              <w:bottom w:val="single" w:sz="4" w:space="0" w:color="auto"/>
              <w:right w:val="single" w:sz="4" w:space="0" w:color="auto"/>
            </w:tcBorders>
            <w:shd w:val="clear" w:color="auto" w:fill="auto"/>
            <w:vAlign w:val="center"/>
          </w:tcPr>
          <w:p w14:paraId="40859D7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865CC3A"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26B0E71"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43</w:t>
            </w:r>
          </w:p>
        </w:tc>
        <w:tc>
          <w:tcPr>
            <w:tcW w:w="1527" w:type="dxa"/>
            <w:tcBorders>
              <w:top w:val="nil"/>
              <w:left w:val="nil"/>
              <w:bottom w:val="single" w:sz="4" w:space="0" w:color="auto"/>
              <w:right w:val="single" w:sz="4" w:space="0" w:color="auto"/>
            </w:tcBorders>
            <w:shd w:val="clear" w:color="auto" w:fill="auto"/>
            <w:noWrap/>
            <w:vAlign w:val="center"/>
          </w:tcPr>
          <w:p w14:paraId="10160A6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國立成功大學</w:t>
            </w:r>
          </w:p>
        </w:tc>
        <w:tc>
          <w:tcPr>
            <w:tcW w:w="3402" w:type="dxa"/>
            <w:tcBorders>
              <w:top w:val="nil"/>
              <w:left w:val="nil"/>
              <w:bottom w:val="single" w:sz="4" w:space="0" w:color="auto"/>
              <w:right w:val="single" w:sz="4" w:space="0" w:color="auto"/>
            </w:tcBorders>
            <w:shd w:val="clear" w:color="auto" w:fill="auto"/>
            <w:vAlign w:val="center"/>
          </w:tcPr>
          <w:p w14:paraId="389AB75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cs="標楷體" w:hint="eastAsia"/>
                <w:color w:val="000000" w:themeColor="text1"/>
              </w:rPr>
              <w:t>高效捕捉、轉質再利用</w:t>
            </w:r>
            <w:proofErr w:type="gramStart"/>
            <w:r w:rsidRPr="0033376E">
              <w:rPr>
                <w:rFonts w:ascii="標楷體" w:eastAsia="標楷體" w:hAnsi="標楷體" w:cs="標楷體" w:hint="eastAsia"/>
                <w:color w:val="000000" w:themeColor="text1"/>
              </w:rPr>
              <w:t>及碳材開發</w:t>
            </w:r>
            <w:proofErr w:type="gramEnd"/>
            <w:r w:rsidRPr="0033376E">
              <w:rPr>
                <w:rFonts w:ascii="標楷體" w:eastAsia="標楷體" w:hAnsi="標楷體" w:cs="標楷體" w:hint="eastAsia"/>
                <w:color w:val="000000" w:themeColor="text1"/>
              </w:rPr>
              <w:t>技術</w:t>
            </w:r>
          </w:p>
        </w:tc>
        <w:tc>
          <w:tcPr>
            <w:tcW w:w="3118" w:type="dxa"/>
            <w:tcBorders>
              <w:top w:val="nil"/>
              <w:left w:val="nil"/>
              <w:bottom w:val="single" w:sz="4" w:space="0" w:color="auto"/>
              <w:right w:val="single" w:sz="4" w:space="0" w:color="auto"/>
            </w:tcBorders>
            <w:shd w:val="clear" w:color="auto" w:fill="auto"/>
            <w:vAlign w:val="center"/>
          </w:tcPr>
          <w:p w14:paraId="2279345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陳維新*、李冠廷、張家欽、游承修、陳俊延</w:t>
            </w:r>
          </w:p>
        </w:tc>
        <w:tc>
          <w:tcPr>
            <w:tcW w:w="1418" w:type="dxa"/>
            <w:tcBorders>
              <w:top w:val="nil"/>
              <w:left w:val="nil"/>
              <w:bottom w:val="single" w:sz="4" w:space="0" w:color="auto"/>
              <w:right w:val="single" w:sz="4" w:space="0" w:color="auto"/>
            </w:tcBorders>
            <w:shd w:val="clear" w:color="auto" w:fill="auto"/>
            <w:vAlign w:val="center"/>
          </w:tcPr>
          <w:p w14:paraId="1EDABBD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031722ED"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45896BB"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44</w:t>
            </w:r>
          </w:p>
        </w:tc>
        <w:tc>
          <w:tcPr>
            <w:tcW w:w="1527" w:type="dxa"/>
            <w:tcBorders>
              <w:top w:val="nil"/>
              <w:left w:val="nil"/>
              <w:bottom w:val="single" w:sz="4" w:space="0" w:color="auto"/>
              <w:right w:val="single" w:sz="4" w:space="0" w:color="auto"/>
            </w:tcBorders>
            <w:shd w:val="clear" w:color="auto" w:fill="auto"/>
            <w:noWrap/>
            <w:vAlign w:val="center"/>
          </w:tcPr>
          <w:p w14:paraId="559B264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國立中山大學</w:t>
            </w:r>
          </w:p>
        </w:tc>
        <w:tc>
          <w:tcPr>
            <w:tcW w:w="3402" w:type="dxa"/>
            <w:tcBorders>
              <w:top w:val="nil"/>
              <w:left w:val="nil"/>
              <w:bottom w:val="single" w:sz="4" w:space="0" w:color="auto"/>
              <w:right w:val="single" w:sz="4" w:space="0" w:color="auto"/>
            </w:tcBorders>
            <w:shd w:val="clear" w:color="auto" w:fill="auto"/>
            <w:vAlign w:val="center"/>
          </w:tcPr>
          <w:p w14:paraId="3C17466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行動式偏振光膚質檢測系統</w:t>
            </w:r>
          </w:p>
        </w:tc>
        <w:tc>
          <w:tcPr>
            <w:tcW w:w="3118" w:type="dxa"/>
            <w:tcBorders>
              <w:top w:val="nil"/>
              <w:left w:val="nil"/>
              <w:bottom w:val="single" w:sz="4" w:space="0" w:color="auto"/>
              <w:right w:val="single" w:sz="4" w:space="0" w:color="auto"/>
            </w:tcBorders>
            <w:shd w:val="clear" w:color="auto" w:fill="auto"/>
            <w:vAlign w:val="center"/>
          </w:tcPr>
          <w:p w14:paraId="63F5DA5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林宗賢</w:t>
            </w:r>
          </w:p>
        </w:tc>
        <w:tc>
          <w:tcPr>
            <w:tcW w:w="1418" w:type="dxa"/>
            <w:tcBorders>
              <w:top w:val="nil"/>
              <w:left w:val="nil"/>
              <w:bottom w:val="single" w:sz="4" w:space="0" w:color="auto"/>
              <w:right w:val="single" w:sz="4" w:space="0" w:color="auto"/>
            </w:tcBorders>
            <w:shd w:val="clear" w:color="auto" w:fill="auto"/>
            <w:vAlign w:val="center"/>
          </w:tcPr>
          <w:p w14:paraId="69C69A3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298C7BEF"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9A383A3"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45</w:t>
            </w:r>
          </w:p>
        </w:tc>
        <w:tc>
          <w:tcPr>
            <w:tcW w:w="1527" w:type="dxa"/>
            <w:tcBorders>
              <w:top w:val="nil"/>
              <w:left w:val="nil"/>
              <w:bottom w:val="single" w:sz="4" w:space="0" w:color="auto"/>
              <w:right w:val="single" w:sz="4" w:space="0" w:color="auto"/>
            </w:tcBorders>
            <w:shd w:val="clear" w:color="auto" w:fill="auto"/>
            <w:noWrap/>
            <w:vAlign w:val="center"/>
          </w:tcPr>
          <w:p w14:paraId="00FDDE2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國立中央大學</w:t>
            </w:r>
          </w:p>
        </w:tc>
        <w:tc>
          <w:tcPr>
            <w:tcW w:w="3402" w:type="dxa"/>
            <w:tcBorders>
              <w:top w:val="nil"/>
              <w:left w:val="nil"/>
              <w:bottom w:val="single" w:sz="4" w:space="0" w:color="auto"/>
              <w:right w:val="single" w:sz="4" w:space="0" w:color="auto"/>
            </w:tcBorders>
            <w:shd w:val="clear" w:color="auto" w:fill="auto"/>
            <w:vAlign w:val="center"/>
          </w:tcPr>
          <w:p w14:paraId="263F87A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SkyCrypt: 應用於智慧無人機系統的姿態驅動無線物理層密</w:t>
            </w:r>
            <w:proofErr w:type="gramStart"/>
            <w:r w:rsidRPr="0033376E">
              <w:rPr>
                <w:rFonts w:ascii="標楷體" w:eastAsia="標楷體" w:hAnsi="標楷體" w:hint="eastAsia"/>
                <w:color w:val="000000" w:themeColor="text1"/>
              </w:rPr>
              <w:t>鑰</w:t>
            </w:r>
            <w:proofErr w:type="gramEnd"/>
            <w:r w:rsidRPr="0033376E">
              <w:rPr>
                <w:rFonts w:ascii="標楷體" w:eastAsia="標楷體" w:hAnsi="標楷體" w:hint="eastAsia"/>
                <w:color w:val="000000" w:themeColor="text1"/>
              </w:rPr>
              <w:t>生成技術</w:t>
            </w:r>
          </w:p>
        </w:tc>
        <w:tc>
          <w:tcPr>
            <w:tcW w:w="3118" w:type="dxa"/>
            <w:tcBorders>
              <w:top w:val="nil"/>
              <w:left w:val="nil"/>
              <w:bottom w:val="single" w:sz="4" w:space="0" w:color="auto"/>
              <w:right w:val="single" w:sz="4" w:space="0" w:color="auto"/>
            </w:tcBorders>
            <w:shd w:val="clear" w:color="auto" w:fill="auto"/>
            <w:vAlign w:val="center"/>
          </w:tcPr>
          <w:p w14:paraId="6E431E0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陳昱嘉</w:t>
            </w:r>
          </w:p>
        </w:tc>
        <w:tc>
          <w:tcPr>
            <w:tcW w:w="1418" w:type="dxa"/>
            <w:tcBorders>
              <w:top w:val="nil"/>
              <w:left w:val="nil"/>
              <w:bottom w:val="single" w:sz="4" w:space="0" w:color="auto"/>
              <w:right w:val="single" w:sz="4" w:space="0" w:color="auto"/>
            </w:tcBorders>
            <w:shd w:val="clear" w:color="auto" w:fill="auto"/>
            <w:vAlign w:val="center"/>
          </w:tcPr>
          <w:p w14:paraId="1FE4DA0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014C74F"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D7B474F"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46</w:t>
            </w:r>
          </w:p>
        </w:tc>
        <w:tc>
          <w:tcPr>
            <w:tcW w:w="1527" w:type="dxa"/>
            <w:tcBorders>
              <w:top w:val="nil"/>
              <w:left w:val="nil"/>
              <w:bottom w:val="single" w:sz="4" w:space="0" w:color="auto"/>
              <w:right w:val="single" w:sz="4" w:space="0" w:color="auto"/>
            </w:tcBorders>
            <w:shd w:val="clear" w:color="auto" w:fill="auto"/>
            <w:noWrap/>
            <w:vAlign w:val="center"/>
          </w:tcPr>
          <w:p w14:paraId="4D6B601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國立中央大學</w:t>
            </w:r>
          </w:p>
        </w:tc>
        <w:tc>
          <w:tcPr>
            <w:tcW w:w="3402" w:type="dxa"/>
            <w:tcBorders>
              <w:top w:val="nil"/>
              <w:left w:val="nil"/>
              <w:bottom w:val="single" w:sz="4" w:space="0" w:color="auto"/>
              <w:right w:val="single" w:sz="4" w:space="0" w:color="auto"/>
            </w:tcBorders>
            <w:shd w:val="clear" w:color="auto" w:fill="auto"/>
            <w:vAlign w:val="center"/>
          </w:tcPr>
          <w:p w14:paraId="2B531E2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光纖陀螺地震儀-- 邁向多維高精度地震感測技術</w:t>
            </w:r>
          </w:p>
        </w:tc>
        <w:tc>
          <w:tcPr>
            <w:tcW w:w="3118" w:type="dxa"/>
            <w:tcBorders>
              <w:top w:val="nil"/>
              <w:left w:val="nil"/>
              <w:bottom w:val="single" w:sz="4" w:space="0" w:color="auto"/>
              <w:right w:val="single" w:sz="4" w:space="0" w:color="auto"/>
            </w:tcBorders>
            <w:shd w:val="clear" w:color="auto" w:fill="auto"/>
            <w:vAlign w:val="center"/>
          </w:tcPr>
          <w:p w14:paraId="2EB80A3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陳彥宏、劉正彥*、顏宏元、林慶仁、鍾宏彬、蘇文鈺</w:t>
            </w:r>
          </w:p>
        </w:tc>
        <w:tc>
          <w:tcPr>
            <w:tcW w:w="1418" w:type="dxa"/>
            <w:tcBorders>
              <w:top w:val="nil"/>
              <w:left w:val="nil"/>
              <w:bottom w:val="single" w:sz="4" w:space="0" w:color="auto"/>
              <w:right w:val="single" w:sz="4" w:space="0" w:color="auto"/>
            </w:tcBorders>
            <w:shd w:val="clear" w:color="auto" w:fill="auto"/>
            <w:vAlign w:val="center"/>
          </w:tcPr>
          <w:p w14:paraId="656DCB1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教育部</w:t>
            </w:r>
          </w:p>
        </w:tc>
      </w:tr>
      <w:tr w:rsidR="0033376E" w:rsidRPr="0033376E" w14:paraId="1BD5C423"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82F0401"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47</w:t>
            </w:r>
          </w:p>
        </w:tc>
        <w:tc>
          <w:tcPr>
            <w:tcW w:w="1527" w:type="dxa"/>
            <w:tcBorders>
              <w:top w:val="nil"/>
              <w:left w:val="nil"/>
              <w:bottom w:val="single" w:sz="4" w:space="0" w:color="auto"/>
              <w:right w:val="single" w:sz="4" w:space="0" w:color="auto"/>
            </w:tcBorders>
            <w:shd w:val="clear" w:color="auto" w:fill="auto"/>
            <w:noWrap/>
            <w:vAlign w:val="center"/>
          </w:tcPr>
          <w:p w14:paraId="3EB9803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國立中央大學</w:t>
            </w:r>
          </w:p>
        </w:tc>
        <w:tc>
          <w:tcPr>
            <w:tcW w:w="3402" w:type="dxa"/>
            <w:tcBorders>
              <w:top w:val="nil"/>
              <w:left w:val="nil"/>
              <w:bottom w:val="single" w:sz="4" w:space="0" w:color="auto"/>
              <w:right w:val="single" w:sz="4" w:space="0" w:color="auto"/>
            </w:tcBorders>
            <w:shd w:val="clear" w:color="auto" w:fill="auto"/>
            <w:vAlign w:val="center"/>
          </w:tcPr>
          <w:p w14:paraId="6D77ABF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高熵觸媒在海水</w:t>
            </w:r>
            <w:proofErr w:type="gramStart"/>
            <w:r w:rsidRPr="0033376E">
              <w:rPr>
                <w:rFonts w:ascii="標楷體" w:eastAsia="標楷體" w:hAnsi="標楷體" w:hint="eastAsia"/>
                <w:color w:val="000000" w:themeColor="text1"/>
              </w:rPr>
              <w:t>裂解產氫中的</w:t>
            </w:r>
            <w:proofErr w:type="gramEnd"/>
            <w:r w:rsidRPr="0033376E">
              <w:rPr>
                <w:rFonts w:ascii="標楷體" w:eastAsia="標楷體" w:hAnsi="標楷體" w:hint="eastAsia"/>
                <w:color w:val="000000" w:themeColor="text1"/>
              </w:rPr>
              <w:t>全面研究與產業化開發</w:t>
            </w:r>
          </w:p>
        </w:tc>
        <w:tc>
          <w:tcPr>
            <w:tcW w:w="3118" w:type="dxa"/>
            <w:tcBorders>
              <w:top w:val="nil"/>
              <w:left w:val="nil"/>
              <w:bottom w:val="single" w:sz="4" w:space="0" w:color="auto"/>
              <w:right w:val="single" w:sz="4" w:space="0" w:color="auto"/>
            </w:tcBorders>
            <w:shd w:val="clear" w:color="auto" w:fill="auto"/>
            <w:vAlign w:val="center"/>
          </w:tcPr>
          <w:p w14:paraId="230C3C1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洪緯璿、</w:t>
            </w:r>
            <w:proofErr w:type="gramStart"/>
            <w:r w:rsidRPr="0033376E">
              <w:rPr>
                <w:rFonts w:ascii="標楷體" w:eastAsia="標楷體" w:hAnsi="標楷體" w:hint="eastAsia"/>
                <w:color w:val="000000" w:themeColor="text1"/>
              </w:rPr>
              <w:t>葉均蔚</w:t>
            </w:r>
            <w:proofErr w:type="gramEnd"/>
            <w:r w:rsidRPr="0033376E">
              <w:rPr>
                <w:rFonts w:ascii="標楷體" w:eastAsia="標楷體" w:hAnsi="標楷體" w:hint="eastAsia"/>
                <w:color w:val="000000" w:themeColor="text1"/>
              </w:rPr>
              <w:t>*</w:t>
            </w:r>
          </w:p>
        </w:tc>
        <w:tc>
          <w:tcPr>
            <w:tcW w:w="1418" w:type="dxa"/>
            <w:tcBorders>
              <w:top w:val="nil"/>
              <w:left w:val="nil"/>
              <w:bottom w:val="single" w:sz="4" w:space="0" w:color="auto"/>
              <w:right w:val="single" w:sz="4" w:space="0" w:color="auto"/>
            </w:tcBorders>
            <w:shd w:val="clear" w:color="auto" w:fill="auto"/>
            <w:vAlign w:val="center"/>
          </w:tcPr>
          <w:p w14:paraId="2769AB1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教育部</w:t>
            </w:r>
          </w:p>
        </w:tc>
      </w:tr>
      <w:tr w:rsidR="0033376E" w:rsidRPr="0033376E" w14:paraId="04F41779"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2D23553"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48</w:t>
            </w:r>
          </w:p>
        </w:tc>
        <w:tc>
          <w:tcPr>
            <w:tcW w:w="1527" w:type="dxa"/>
            <w:tcBorders>
              <w:top w:val="nil"/>
              <w:left w:val="nil"/>
              <w:bottom w:val="single" w:sz="4" w:space="0" w:color="auto"/>
              <w:right w:val="single" w:sz="4" w:space="0" w:color="auto"/>
            </w:tcBorders>
            <w:shd w:val="clear" w:color="auto" w:fill="auto"/>
            <w:noWrap/>
            <w:vAlign w:val="center"/>
          </w:tcPr>
          <w:p w14:paraId="05549D5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國立中正大學</w:t>
            </w:r>
          </w:p>
        </w:tc>
        <w:tc>
          <w:tcPr>
            <w:tcW w:w="3402" w:type="dxa"/>
            <w:tcBorders>
              <w:top w:val="nil"/>
              <w:left w:val="nil"/>
              <w:bottom w:val="single" w:sz="4" w:space="0" w:color="auto"/>
              <w:right w:val="single" w:sz="4" w:space="0" w:color="auto"/>
            </w:tcBorders>
            <w:shd w:val="clear" w:color="auto" w:fill="auto"/>
            <w:vAlign w:val="center"/>
          </w:tcPr>
          <w:p w14:paraId="1A25444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RIS輔助的AI-native 6G RAN通訊系統：改變智慧城市廣域連接技術</w:t>
            </w:r>
          </w:p>
        </w:tc>
        <w:tc>
          <w:tcPr>
            <w:tcW w:w="3118" w:type="dxa"/>
            <w:tcBorders>
              <w:top w:val="nil"/>
              <w:left w:val="nil"/>
              <w:bottom w:val="single" w:sz="4" w:space="0" w:color="auto"/>
              <w:right w:val="single" w:sz="4" w:space="0" w:color="auto"/>
            </w:tcBorders>
            <w:shd w:val="clear" w:color="auto" w:fill="auto"/>
            <w:vAlign w:val="center"/>
          </w:tcPr>
          <w:p w14:paraId="22B88B8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連紹宇、張盛富*、張嘉展、林士程、曾志成</w:t>
            </w:r>
          </w:p>
        </w:tc>
        <w:tc>
          <w:tcPr>
            <w:tcW w:w="1418" w:type="dxa"/>
            <w:tcBorders>
              <w:top w:val="nil"/>
              <w:left w:val="nil"/>
              <w:bottom w:val="single" w:sz="4" w:space="0" w:color="auto"/>
              <w:right w:val="single" w:sz="4" w:space="0" w:color="auto"/>
            </w:tcBorders>
            <w:shd w:val="clear" w:color="auto" w:fill="auto"/>
            <w:vAlign w:val="center"/>
          </w:tcPr>
          <w:p w14:paraId="1CCD243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69339585"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335323C"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49</w:t>
            </w:r>
          </w:p>
        </w:tc>
        <w:tc>
          <w:tcPr>
            <w:tcW w:w="1527" w:type="dxa"/>
            <w:tcBorders>
              <w:top w:val="nil"/>
              <w:left w:val="nil"/>
              <w:bottom w:val="single" w:sz="4" w:space="0" w:color="auto"/>
              <w:right w:val="single" w:sz="4" w:space="0" w:color="auto"/>
            </w:tcBorders>
            <w:shd w:val="clear" w:color="auto" w:fill="auto"/>
            <w:noWrap/>
            <w:vAlign w:val="center"/>
          </w:tcPr>
          <w:p w14:paraId="4AD4E0E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國立中興大學</w:t>
            </w:r>
          </w:p>
        </w:tc>
        <w:tc>
          <w:tcPr>
            <w:tcW w:w="3402" w:type="dxa"/>
            <w:tcBorders>
              <w:top w:val="nil"/>
              <w:left w:val="nil"/>
              <w:bottom w:val="single" w:sz="4" w:space="0" w:color="auto"/>
              <w:right w:val="single" w:sz="4" w:space="0" w:color="auto"/>
            </w:tcBorders>
            <w:shd w:val="clear" w:color="auto" w:fill="auto"/>
            <w:vAlign w:val="center"/>
          </w:tcPr>
          <w:p w14:paraId="63C4746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3D封裝接合技術與智慧測控平台</w:t>
            </w:r>
          </w:p>
        </w:tc>
        <w:tc>
          <w:tcPr>
            <w:tcW w:w="3118" w:type="dxa"/>
            <w:tcBorders>
              <w:top w:val="nil"/>
              <w:left w:val="nil"/>
              <w:bottom w:val="single" w:sz="4" w:space="0" w:color="auto"/>
              <w:right w:val="single" w:sz="4" w:space="0" w:color="auto"/>
            </w:tcBorders>
            <w:shd w:val="clear" w:color="auto" w:fill="auto"/>
            <w:vAlign w:val="center"/>
          </w:tcPr>
          <w:p w14:paraId="02B26AA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宋振銘*、洪志斌、</w:t>
            </w:r>
            <w:proofErr w:type="gramStart"/>
            <w:r w:rsidRPr="0033376E">
              <w:rPr>
                <w:rFonts w:ascii="標楷體" w:eastAsia="標楷體" w:hAnsi="標楷體" w:hint="eastAsia"/>
                <w:color w:val="000000" w:themeColor="text1"/>
              </w:rPr>
              <w:t>鍾</w:t>
            </w:r>
            <w:proofErr w:type="gramEnd"/>
            <w:r w:rsidRPr="0033376E">
              <w:rPr>
                <w:rFonts w:ascii="標楷體" w:eastAsia="標楷體" w:hAnsi="標楷體" w:hint="eastAsia"/>
                <w:color w:val="000000" w:themeColor="text1"/>
              </w:rPr>
              <w:t>官榮</w:t>
            </w:r>
          </w:p>
        </w:tc>
        <w:tc>
          <w:tcPr>
            <w:tcW w:w="1418" w:type="dxa"/>
            <w:tcBorders>
              <w:top w:val="nil"/>
              <w:left w:val="nil"/>
              <w:bottom w:val="single" w:sz="4" w:space="0" w:color="auto"/>
              <w:right w:val="single" w:sz="4" w:space="0" w:color="auto"/>
            </w:tcBorders>
            <w:shd w:val="clear" w:color="auto" w:fill="auto"/>
            <w:vAlign w:val="center"/>
          </w:tcPr>
          <w:p w14:paraId="11B1B32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279E4C7D"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AFC0DCB"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50</w:t>
            </w:r>
          </w:p>
        </w:tc>
        <w:tc>
          <w:tcPr>
            <w:tcW w:w="1527" w:type="dxa"/>
            <w:tcBorders>
              <w:top w:val="nil"/>
              <w:left w:val="nil"/>
              <w:bottom w:val="single" w:sz="4" w:space="0" w:color="auto"/>
              <w:right w:val="single" w:sz="4" w:space="0" w:color="auto"/>
            </w:tcBorders>
            <w:shd w:val="clear" w:color="auto" w:fill="auto"/>
            <w:noWrap/>
            <w:vAlign w:val="center"/>
          </w:tcPr>
          <w:p w14:paraId="32AA15F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國立中興大學</w:t>
            </w:r>
          </w:p>
        </w:tc>
        <w:tc>
          <w:tcPr>
            <w:tcW w:w="3402" w:type="dxa"/>
            <w:tcBorders>
              <w:top w:val="nil"/>
              <w:left w:val="nil"/>
              <w:bottom w:val="single" w:sz="4" w:space="0" w:color="auto"/>
              <w:right w:val="single" w:sz="4" w:space="0" w:color="auto"/>
            </w:tcBorders>
            <w:shd w:val="clear" w:color="auto" w:fill="auto"/>
            <w:vAlign w:val="center"/>
          </w:tcPr>
          <w:p w14:paraId="421969E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應用於智慧健康與環境監測之</w:t>
            </w:r>
            <w:proofErr w:type="gramStart"/>
            <w:r w:rsidRPr="0033376E">
              <w:rPr>
                <w:rFonts w:ascii="標楷體" w:eastAsia="標楷體" w:hAnsi="標楷體" w:hint="eastAsia"/>
                <w:color w:val="000000" w:themeColor="text1"/>
              </w:rPr>
              <w:t>新型摻錫氧化鎵</w:t>
            </w:r>
            <w:proofErr w:type="gramEnd"/>
            <w:r w:rsidRPr="0033376E">
              <w:rPr>
                <w:rFonts w:ascii="標楷體" w:eastAsia="標楷體" w:hAnsi="標楷體" w:hint="eastAsia"/>
                <w:color w:val="000000" w:themeColor="text1"/>
              </w:rPr>
              <w:t>薄膜高效能一氧化氮氣體感測器</w:t>
            </w:r>
          </w:p>
        </w:tc>
        <w:tc>
          <w:tcPr>
            <w:tcW w:w="3118" w:type="dxa"/>
            <w:tcBorders>
              <w:top w:val="nil"/>
              <w:left w:val="nil"/>
              <w:bottom w:val="single" w:sz="4" w:space="0" w:color="auto"/>
              <w:right w:val="single" w:sz="4" w:space="0" w:color="auto"/>
            </w:tcBorders>
            <w:shd w:val="clear" w:color="auto" w:fill="auto"/>
            <w:vAlign w:val="center"/>
          </w:tcPr>
          <w:p w14:paraId="64001C6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武東星、林偉立、</w:t>
            </w:r>
            <w:proofErr w:type="gramStart"/>
            <w:r w:rsidRPr="0033376E">
              <w:rPr>
                <w:rFonts w:ascii="標楷體" w:eastAsia="標楷體" w:hAnsi="標楷體" w:hint="eastAsia"/>
                <w:color w:val="000000" w:themeColor="text1"/>
              </w:rPr>
              <w:t>余</w:t>
            </w:r>
            <w:proofErr w:type="gramEnd"/>
            <w:r w:rsidRPr="0033376E">
              <w:rPr>
                <w:rFonts w:ascii="標楷體" w:eastAsia="標楷體" w:hAnsi="標楷體" w:hint="eastAsia"/>
                <w:color w:val="000000" w:themeColor="text1"/>
              </w:rPr>
              <w:t>飛鵬</w:t>
            </w:r>
          </w:p>
        </w:tc>
        <w:tc>
          <w:tcPr>
            <w:tcW w:w="1418" w:type="dxa"/>
            <w:tcBorders>
              <w:top w:val="nil"/>
              <w:left w:val="nil"/>
              <w:bottom w:val="single" w:sz="4" w:space="0" w:color="auto"/>
              <w:right w:val="single" w:sz="4" w:space="0" w:color="auto"/>
            </w:tcBorders>
            <w:shd w:val="clear" w:color="auto" w:fill="auto"/>
            <w:vAlign w:val="center"/>
          </w:tcPr>
          <w:p w14:paraId="734E8DA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51DFF28"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EE9300C"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51</w:t>
            </w:r>
          </w:p>
        </w:tc>
        <w:tc>
          <w:tcPr>
            <w:tcW w:w="1527" w:type="dxa"/>
            <w:tcBorders>
              <w:top w:val="nil"/>
              <w:left w:val="nil"/>
              <w:bottom w:val="single" w:sz="4" w:space="0" w:color="auto"/>
              <w:right w:val="single" w:sz="4" w:space="0" w:color="auto"/>
            </w:tcBorders>
            <w:shd w:val="clear" w:color="auto" w:fill="auto"/>
            <w:noWrap/>
            <w:vAlign w:val="center"/>
          </w:tcPr>
          <w:p w14:paraId="52E537F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國立中興大學</w:t>
            </w:r>
          </w:p>
        </w:tc>
        <w:tc>
          <w:tcPr>
            <w:tcW w:w="3402" w:type="dxa"/>
            <w:tcBorders>
              <w:top w:val="nil"/>
              <w:left w:val="nil"/>
              <w:bottom w:val="single" w:sz="4" w:space="0" w:color="auto"/>
              <w:right w:val="single" w:sz="4" w:space="0" w:color="auto"/>
            </w:tcBorders>
            <w:shd w:val="clear" w:color="auto" w:fill="auto"/>
            <w:vAlign w:val="center"/>
          </w:tcPr>
          <w:p w14:paraId="3EA1DA0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環境友善低碳多功能智慧醫療敷料整合人工智慧創新技術應用</w:t>
            </w:r>
          </w:p>
        </w:tc>
        <w:tc>
          <w:tcPr>
            <w:tcW w:w="3118" w:type="dxa"/>
            <w:tcBorders>
              <w:top w:val="nil"/>
              <w:left w:val="nil"/>
              <w:bottom w:val="single" w:sz="4" w:space="0" w:color="auto"/>
              <w:right w:val="single" w:sz="4" w:space="0" w:color="auto"/>
            </w:tcBorders>
            <w:shd w:val="clear" w:color="auto" w:fill="auto"/>
            <w:vAlign w:val="center"/>
          </w:tcPr>
          <w:p w14:paraId="6235EE5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林耀東*、黃振文、吳俊霖、翁</w:t>
            </w:r>
            <w:proofErr w:type="gramStart"/>
            <w:r w:rsidRPr="0033376E">
              <w:rPr>
                <w:rFonts w:ascii="標楷體" w:eastAsia="標楷體" w:hAnsi="標楷體" w:hint="eastAsia"/>
                <w:color w:val="000000" w:themeColor="text1"/>
              </w:rPr>
              <w:t>誌</w:t>
            </w:r>
            <w:proofErr w:type="gramEnd"/>
            <w:r w:rsidRPr="0033376E">
              <w:rPr>
                <w:rFonts w:ascii="標楷體" w:eastAsia="標楷體" w:hAnsi="標楷體" w:hint="eastAsia"/>
                <w:color w:val="000000" w:themeColor="text1"/>
              </w:rPr>
              <w:t>煌、黃祥閔</w:t>
            </w:r>
          </w:p>
        </w:tc>
        <w:tc>
          <w:tcPr>
            <w:tcW w:w="1418" w:type="dxa"/>
            <w:tcBorders>
              <w:top w:val="nil"/>
              <w:left w:val="nil"/>
              <w:bottom w:val="single" w:sz="4" w:space="0" w:color="auto"/>
              <w:right w:val="single" w:sz="4" w:space="0" w:color="auto"/>
            </w:tcBorders>
            <w:shd w:val="clear" w:color="auto" w:fill="auto"/>
            <w:vAlign w:val="center"/>
          </w:tcPr>
          <w:p w14:paraId="4A05A1D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0003FC6"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AD283C2"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52</w:t>
            </w:r>
          </w:p>
        </w:tc>
        <w:tc>
          <w:tcPr>
            <w:tcW w:w="1527" w:type="dxa"/>
            <w:tcBorders>
              <w:top w:val="nil"/>
              <w:left w:val="nil"/>
              <w:bottom w:val="single" w:sz="4" w:space="0" w:color="auto"/>
              <w:right w:val="single" w:sz="4" w:space="0" w:color="auto"/>
            </w:tcBorders>
            <w:shd w:val="clear" w:color="auto" w:fill="auto"/>
            <w:noWrap/>
            <w:vAlign w:val="center"/>
          </w:tcPr>
          <w:p w14:paraId="7915AEB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國立宜蘭大學</w:t>
            </w:r>
          </w:p>
        </w:tc>
        <w:tc>
          <w:tcPr>
            <w:tcW w:w="3402" w:type="dxa"/>
            <w:tcBorders>
              <w:top w:val="nil"/>
              <w:left w:val="nil"/>
              <w:bottom w:val="single" w:sz="4" w:space="0" w:color="auto"/>
              <w:right w:val="single" w:sz="4" w:space="0" w:color="auto"/>
            </w:tcBorders>
            <w:shd w:val="clear" w:color="auto" w:fill="auto"/>
            <w:vAlign w:val="center"/>
          </w:tcPr>
          <w:p w14:paraId="4FDBE15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可規模化的觸媒3D列印全製程開發：實踐化工反應床設計與製造的智慧轉型</w:t>
            </w:r>
          </w:p>
        </w:tc>
        <w:tc>
          <w:tcPr>
            <w:tcW w:w="3118" w:type="dxa"/>
            <w:tcBorders>
              <w:top w:val="nil"/>
              <w:left w:val="nil"/>
              <w:bottom w:val="single" w:sz="4" w:space="0" w:color="auto"/>
              <w:right w:val="single" w:sz="4" w:space="0" w:color="auto"/>
            </w:tcBorders>
            <w:shd w:val="clear" w:color="auto" w:fill="auto"/>
            <w:vAlign w:val="center"/>
          </w:tcPr>
          <w:p w14:paraId="4161B2FB"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陳建樺、陳華偉、胡哲嘉</w:t>
            </w:r>
          </w:p>
        </w:tc>
        <w:tc>
          <w:tcPr>
            <w:tcW w:w="1418" w:type="dxa"/>
            <w:tcBorders>
              <w:top w:val="nil"/>
              <w:left w:val="nil"/>
              <w:bottom w:val="single" w:sz="4" w:space="0" w:color="auto"/>
              <w:right w:val="single" w:sz="4" w:space="0" w:color="auto"/>
            </w:tcBorders>
            <w:shd w:val="clear" w:color="auto" w:fill="auto"/>
            <w:vAlign w:val="center"/>
          </w:tcPr>
          <w:p w14:paraId="5C1C2D3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A6AD75D"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49B54C3"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53</w:t>
            </w:r>
          </w:p>
        </w:tc>
        <w:tc>
          <w:tcPr>
            <w:tcW w:w="1527" w:type="dxa"/>
            <w:tcBorders>
              <w:top w:val="nil"/>
              <w:left w:val="nil"/>
              <w:bottom w:val="single" w:sz="4" w:space="0" w:color="auto"/>
              <w:right w:val="single" w:sz="4" w:space="0" w:color="auto"/>
            </w:tcBorders>
            <w:shd w:val="clear" w:color="auto" w:fill="auto"/>
            <w:noWrap/>
            <w:vAlign w:val="center"/>
          </w:tcPr>
          <w:p w14:paraId="360FA1C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國立高雄大學</w:t>
            </w:r>
          </w:p>
        </w:tc>
        <w:tc>
          <w:tcPr>
            <w:tcW w:w="3402" w:type="dxa"/>
            <w:tcBorders>
              <w:top w:val="nil"/>
              <w:left w:val="nil"/>
              <w:bottom w:val="single" w:sz="4" w:space="0" w:color="auto"/>
              <w:right w:val="single" w:sz="4" w:space="0" w:color="auto"/>
            </w:tcBorders>
            <w:shd w:val="clear" w:color="auto" w:fill="auto"/>
            <w:vAlign w:val="center"/>
          </w:tcPr>
          <w:p w14:paraId="10BDCFB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鈣厲害！蛋殼轉化在高值化環保觸媒和先進</w:t>
            </w:r>
            <w:proofErr w:type="gramStart"/>
            <w:r w:rsidRPr="0033376E">
              <w:rPr>
                <w:rFonts w:ascii="標楷體" w:eastAsia="標楷體" w:hAnsi="標楷體" w:hint="eastAsia"/>
                <w:color w:val="000000" w:themeColor="text1"/>
              </w:rPr>
              <w:t>醫</w:t>
            </w:r>
            <w:proofErr w:type="gramEnd"/>
            <w:r w:rsidRPr="0033376E">
              <w:rPr>
                <w:rFonts w:ascii="標楷體" w:eastAsia="標楷體" w:hAnsi="標楷體" w:hint="eastAsia"/>
                <w:color w:val="000000" w:themeColor="text1"/>
              </w:rPr>
              <w:t>材的應用</w:t>
            </w:r>
          </w:p>
        </w:tc>
        <w:tc>
          <w:tcPr>
            <w:tcW w:w="3118" w:type="dxa"/>
            <w:tcBorders>
              <w:top w:val="nil"/>
              <w:left w:val="nil"/>
              <w:bottom w:val="single" w:sz="4" w:space="0" w:color="auto"/>
              <w:right w:val="single" w:sz="4" w:space="0" w:color="auto"/>
            </w:tcBorders>
            <w:shd w:val="clear" w:color="auto" w:fill="auto"/>
            <w:vAlign w:val="center"/>
          </w:tcPr>
          <w:p w14:paraId="5CD7894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鍾宜璋*、</w:t>
            </w:r>
            <w:proofErr w:type="gramStart"/>
            <w:r w:rsidRPr="0033376E">
              <w:rPr>
                <w:rFonts w:ascii="標楷體" w:eastAsia="標楷體" w:hAnsi="標楷體" w:hint="eastAsia"/>
                <w:color w:val="000000" w:themeColor="text1"/>
              </w:rPr>
              <w:t>鄞宗誠</w:t>
            </w:r>
            <w:proofErr w:type="gramEnd"/>
          </w:p>
        </w:tc>
        <w:tc>
          <w:tcPr>
            <w:tcW w:w="1418" w:type="dxa"/>
            <w:tcBorders>
              <w:top w:val="nil"/>
              <w:left w:val="nil"/>
              <w:bottom w:val="single" w:sz="4" w:space="0" w:color="auto"/>
              <w:right w:val="single" w:sz="4" w:space="0" w:color="auto"/>
            </w:tcBorders>
            <w:shd w:val="clear" w:color="auto" w:fill="auto"/>
            <w:vAlign w:val="center"/>
          </w:tcPr>
          <w:p w14:paraId="53BB7B0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80EB71D"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FD4EA3E"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54</w:t>
            </w:r>
          </w:p>
        </w:tc>
        <w:tc>
          <w:tcPr>
            <w:tcW w:w="1527" w:type="dxa"/>
            <w:tcBorders>
              <w:top w:val="nil"/>
              <w:left w:val="nil"/>
              <w:bottom w:val="single" w:sz="4" w:space="0" w:color="auto"/>
              <w:right w:val="single" w:sz="4" w:space="0" w:color="auto"/>
            </w:tcBorders>
            <w:shd w:val="clear" w:color="auto" w:fill="auto"/>
            <w:noWrap/>
            <w:vAlign w:val="center"/>
          </w:tcPr>
          <w:p w14:paraId="362B361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國立嘉義大學</w:t>
            </w:r>
          </w:p>
        </w:tc>
        <w:tc>
          <w:tcPr>
            <w:tcW w:w="3402" w:type="dxa"/>
            <w:tcBorders>
              <w:top w:val="nil"/>
              <w:left w:val="nil"/>
              <w:bottom w:val="single" w:sz="4" w:space="0" w:color="auto"/>
              <w:right w:val="single" w:sz="4" w:space="0" w:color="auto"/>
            </w:tcBorders>
            <w:shd w:val="clear" w:color="auto" w:fill="auto"/>
            <w:vAlign w:val="center"/>
          </w:tcPr>
          <w:p w14:paraId="32C7344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提升雞隻生產效益「減少碳足跡」</w:t>
            </w:r>
          </w:p>
        </w:tc>
        <w:tc>
          <w:tcPr>
            <w:tcW w:w="3118" w:type="dxa"/>
            <w:tcBorders>
              <w:top w:val="nil"/>
              <w:left w:val="nil"/>
              <w:bottom w:val="single" w:sz="4" w:space="0" w:color="auto"/>
              <w:right w:val="single" w:sz="4" w:space="0" w:color="auto"/>
            </w:tcBorders>
            <w:shd w:val="clear" w:color="auto" w:fill="auto"/>
            <w:vAlign w:val="center"/>
          </w:tcPr>
          <w:p w14:paraId="1F2E31E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陳國隆*、翁博群、魏佳俐、李宗育</w:t>
            </w:r>
          </w:p>
        </w:tc>
        <w:tc>
          <w:tcPr>
            <w:tcW w:w="1418" w:type="dxa"/>
            <w:tcBorders>
              <w:top w:val="nil"/>
              <w:left w:val="nil"/>
              <w:bottom w:val="single" w:sz="4" w:space="0" w:color="auto"/>
              <w:right w:val="single" w:sz="4" w:space="0" w:color="auto"/>
            </w:tcBorders>
            <w:shd w:val="clear" w:color="auto" w:fill="auto"/>
            <w:vAlign w:val="center"/>
          </w:tcPr>
          <w:p w14:paraId="4A3E6DF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74175145"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793A774"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55</w:t>
            </w:r>
          </w:p>
        </w:tc>
        <w:tc>
          <w:tcPr>
            <w:tcW w:w="1527" w:type="dxa"/>
            <w:tcBorders>
              <w:top w:val="nil"/>
              <w:left w:val="nil"/>
              <w:bottom w:val="single" w:sz="4" w:space="0" w:color="auto"/>
              <w:right w:val="single" w:sz="4" w:space="0" w:color="auto"/>
            </w:tcBorders>
            <w:shd w:val="clear" w:color="auto" w:fill="auto"/>
            <w:noWrap/>
            <w:vAlign w:val="center"/>
          </w:tcPr>
          <w:p w14:paraId="068BF7C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國立臺灣科技大學</w:t>
            </w:r>
          </w:p>
        </w:tc>
        <w:tc>
          <w:tcPr>
            <w:tcW w:w="3402" w:type="dxa"/>
            <w:tcBorders>
              <w:top w:val="nil"/>
              <w:left w:val="nil"/>
              <w:bottom w:val="single" w:sz="4" w:space="0" w:color="auto"/>
              <w:right w:val="single" w:sz="4" w:space="0" w:color="auto"/>
            </w:tcBorders>
            <w:shd w:val="clear" w:color="auto" w:fill="auto"/>
            <w:vAlign w:val="center"/>
          </w:tcPr>
          <w:p w14:paraId="42ACDFE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多尺度3D列印可撓式觸覺感測器，應用於可</w:t>
            </w:r>
            <w:proofErr w:type="gramStart"/>
            <w:r w:rsidRPr="0033376E">
              <w:rPr>
                <w:rFonts w:ascii="標楷體" w:eastAsia="標楷體" w:hAnsi="標楷體" w:hint="eastAsia"/>
                <w:color w:val="000000" w:themeColor="text1"/>
              </w:rPr>
              <w:t>穿戴式人機</w:t>
            </w:r>
            <w:proofErr w:type="gramEnd"/>
            <w:r w:rsidRPr="0033376E">
              <w:rPr>
                <w:rFonts w:ascii="標楷體" w:eastAsia="標楷體" w:hAnsi="標楷體" w:hint="eastAsia"/>
                <w:color w:val="000000" w:themeColor="text1"/>
              </w:rPr>
              <w:t>互動與智慧運動。</w:t>
            </w:r>
          </w:p>
        </w:tc>
        <w:tc>
          <w:tcPr>
            <w:tcW w:w="3118" w:type="dxa"/>
            <w:tcBorders>
              <w:top w:val="nil"/>
              <w:left w:val="nil"/>
              <w:bottom w:val="single" w:sz="4" w:space="0" w:color="auto"/>
              <w:right w:val="single" w:sz="4" w:space="0" w:color="auto"/>
            </w:tcBorders>
            <w:shd w:val="clear" w:color="auto" w:fill="auto"/>
            <w:vAlign w:val="center"/>
          </w:tcPr>
          <w:p w14:paraId="7D15DE7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陳品銓*</w:t>
            </w:r>
          </w:p>
        </w:tc>
        <w:tc>
          <w:tcPr>
            <w:tcW w:w="1418" w:type="dxa"/>
            <w:tcBorders>
              <w:top w:val="nil"/>
              <w:left w:val="nil"/>
              <w:bottom w:val="single" w:sz="4" w:space="0" w:color="auto"/>
              <w:right w:val="single" w:sz="4" w:space="0" w:color="auto"/>
            </w:tcBorders>
            <w:shd w:val="clear" w:color="auto" w:fill="auto"/>
            <w:vAlign w:val="center"/>
          </w:tcPr>
          <w:p w14:paraId="4B0403E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47FB8D8"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D95AA6B"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56</w:t>
            </w:r>
          </w:p>
        </w:tc>
        <w:tc>
          <w:tcPr>
            <w:tcW w:w="1527" w:type="dxa"/>
            <w:tcBorders>
              <w:top w:val="nil"/>
              <w:left w:val="nil"/>
              <w:bottom w:val="single" w:sz="4" w:space="0" w:color="auto"/>
              <w:right w:val="single" w:sz="4" w:space="0" w:color="auto"/>
            </w:tcBorders>
            <w:shd w:val="clear" w:color="auto" w:fill="auto"/>
            <w:noWrap/>
            <w:vAlign w:val="center"/>
          </w:tcPr>
          <w:p w14:paraId="31B7A98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國立臺灣科技大學</w:t>
            </w:r>
          </w:p>
        </w:tc>
        <w:tc>
          <w:tcPr>
            <w:tcW w:w="3402" w:type="dxa"/>
            <w:tcBorders>
              <w:top w:val="nil"/>
              <w:left w:val="nil"/>
              <w:bottom w:val="single" w:sz="4" w:space="0" w:color="auto"/>
              <w:right w:val="single" w:sz="4" w:space="0" w:color="auto"/>
            </w:tcBorders>
            <w:shd w:val="clear" w:color="auto" w:fill="auto"/>
            <w:vAlign w:val="center"/>
          </w:tcPr>
          <w:p w14:paraId="6DEEA38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非貴金屬觸媒引領天然氣電解與氧化暨燃料電池之應用</w:t>
            </w:r>
          </w:p>
        </w:tc>
        <w:tc>
          <w:tcPr>
            <w:tcW w:w="3118" w:type="dxa"/>
            <w:tcBorders>
              <w:top w:val="nil"/>
              <w:left w:val="nil"/>
              <w:bottom w:val="single" w:sz="4" w:space="0" w:color="auto"/>
              <w:right w:val="single" w:sz="4" w:space="0" w:color="auto"/>
            </w:tcBorders>
            <w:shd w:val="clear" w:color="auto" w:fill="auto"/>
            <w:vAlign w:val="center"/>
          </w:tcPr>
          <w:p w14:paraId="7703B6C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王丞浩*</w:t>
            </w:r>
          </w:p>
        </w:tc>
        <w:tc>
          <w:tcPr>
            <w:tcW w:w="1418" w:type="dxa"/>
            <w:tcBorders>
              <w:top w:val="nil"/>
              <w:left w:val="nil"/>
              <w:bottom w:val="single" w:sz="4" w:space="0" w:color="auto"/>
              <w:right w:val="single" w:sz="4" w:space="0" w:color="auto"/>
            </w:tcBorders>
            <w:shd w:val="clear" w:color="auto" w:fill="auto"/>
            <w:vAlign w:val="center"/>
          </w:tcPr>
          <w:p w14:paraId="6487B03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中央研究院</w:t>
            </w:r>
          </w:p>
        </w:tc>
      </w:tr>
      <w:tr w:rsidR="0033376E" w:rsidRPr="0033376E" w14:paraId="0EA59929"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2E31D45"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57</w:t>
            </w:r>
          </w:p>
        </w:tc>
        <w:tc>
          <w:tcPr>
            <w:tcW w:w="1527" w:type="dxa"/>
            <w:tcBorders>
              <w:top w:val="nil"/>
              <w:left w:val="nil"/>
              <w:bottom w:val="single" w:sz="4" w:space="0" w:color="auto"/>
              <w:right w:val="single" w:sz="4" w:space="0" w:color="auto"/>
            </w:tcBorders>
            <w:shd w:val="clear" w:color="auto" w:fill="auto"/>
            <w:noWrap/>
            <w:vAlign w:val="center"/>
          </w:tcPr>
          <w:p w14:paraId="0DE6C20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國立臺灣科技大學</w:t>
            </w:r>
          </w:p>
        </w:tc>
        <w:tc>
          <w:tcPr>
            <w:tcW w:w="3402" w:type="dxa"/>
            <w:tcBorders>
              <w:top w:val="nil"/>
              <w:left w:val="nil"/>
              <w:bottom w:val="single" w:sz="4" w:space="0" w:color="auto"/>
              <w:right w:val="single" w:sz="4" w:space="0" w:color="auto"/>
            </w:tcBorders>
            <w:shd w:val="clear" w:color="auto" w:fill="auto"/>
            <w:vAlign w:val="center"/>
          </w:tcPr>
          <w:p w14:paraId="68AD3D0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高面積使用效率之可操作於低電壓的稀疏神經網路加速器</w:t>
            </w:r>
          </w:p>
        </w:tc>
        <w:tc>
          <w:tcPr>
            <w:tcW w:w="3118" w:type="dxa"/>
            <w:tcBorders>
              <w:top w:val="nil"/>
              <w:left w:val="nil"/>
              <w:bottom w:val="single" w:sz="4" w:space="0" w:color="auto"/>
              <w:right w:val="single" w:sz="4" w:space="0" w:color="auto"/>
            </w:tcBorders>
            <w:shd w:val="clear" w:color="auto" w:fill="auto"/>
            <w:vAlign w:val="center"/>
          </w:tcPr>
          <w:p w14:paraId="590C581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李佩君、蔡宗漢*</w:t>
            </w:r>
          </w:p>
        </w:tc>
        <w:tc>
          <w:tcPr>
            <w:tcW w:w="1418" w:type="dxa"/>
            <w:tcBorders>
              <w:top w:val="nil"/>
              <w:left w:val="nil"/>
              <w:bottom w:val="single" w:sz="4" w:space="0" w:color="auto"/>
              <w:right w:val="single" w:sz="4" w:space="0" w:color="auto"/>
            </w:tcBorders>
            <w:shd w:val="clear" w:color="auto" w:fill="auto"/>
            <w:vAlign w:val="center"/>
          </w:tcPr>
          <w:p w14:paraId="499C5CE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3875F870"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1F1820E"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58</w:t>
            </w:r>
          </w:p>
        </w:tc>
        <w:tc>
          <w:tcPr>
            <w:tcW w:w="1527" w:type="dxa"/>
            <w:tcBorders>
              <w:top w:val="nil"/>
              <w:left w:val="nil"/>
              <w:bottom w:val="single" w:sz="4" w:space="0" w:color="auto"/>
              <w:right w:val="single" w:sz="4" w:space="0" w:color="auto"/>
            </w:tcBorders>
            <w:shd w:val="clear" w:color="auto" w:fill="auto"/>
            <w:noWrap/>
            <w:vAlign w:val="center"/>
          </w:tcPr>
          <w:p w14:paraId="2917037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國立臺灣科技大學</w:t>
            </w:r>
          </w:p>
        </w:tc>
        <w:tc>
          <w:tcPr>
            <w:tcW w:w="3402" w:type="dxa"/>
            <w:tcBorders>
              <w:top w:val="nil"/>
              <w:left w:val="nil"/>
              <w:bottom w:val="single" w:sz="4" w:space="0" w:color="auto"/>
              <w:right w:val="single" w:sz="4" w:space="0" w:color="auto"/>
            </w:tcBorders>
            <w:shd w:val="clear" w:color="auto" w:fill="auto"/>
            <w:vAlign w:val="center"/>
          </w:tcPr>
          <w:p w14:paraId="72EDB94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智慧型口語表達輔助系統</w:t>
            </w:r>
          </w:p>
        </w:tc>
        <w:tc>
          <w:tcPr>
            <w:tcW w:w="3118" w:type="dxa"/>
            <w:tcBorders>
              <w:top w:val="nil"/>
              <w:left w:val="nil"/>
              <w:bottom w:val="single" w:sz="4" w:space="0" w:color="auto"/>
              <w:right w:val="single" w:sz="4" w:space="0" w:color="auto"/>
            </w:tcBorders>
            <w:shd w:val="clear" w:color="auto" w:fill="auto"/>
            <w:vAlign w:val="center"/>
          </w:tcPr>
          <w:p w14:paraId="24EA256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曾厚強、陳素芬*、陳冠宇</w:t>
            </w:r>
          </w:p>
        </w:tc>
        <w:tc>
          <w:tcPr>
            <w:tcW w:w="1418" w:type="dxa"/>
            <w:tcBorders>
              <w:top w:val="nil"/>
              <w:left w:val="nil"/>
              <w:bottom w:val="single" w:sz="4" w:space="0" w:color="auto"/>
              <w:right w:val="single" w:sz="4" w:space="0" w:color="auto"/>
            </w:tcBorders>
            <w:shd w:val="clear" w:color="auto" w:fill="auto"/>
            <w:vAlign w:val="center"/>
          </w:tcPr>
          <w:p w14:paraId="45AA7C7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教育部</w:t>
            </w:r>
          </w:p>
        </w:tc>
      </w:tr>
      <w:tr w:rsidR="0033376E" w:rsidRPr="0033376E" w14:paraId="23136B3F"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0C8A94C"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59</w:t>
            </w:r>
          </w:p>
        </w:tc>
        <w:tc>
          <w:tcPr>
            <w:tcW w:w="1527" w:type="dxa"/>
            <w:tcBorders>
              <w:top w:val="nil"/>
              <w:left w:val="nil"/>
              <w:bottom w:val="single" w:sz="4" w:space="0" w:color="auto"/>
              <w:right w:val="single" w:sz="4" w:space="0" w:color="auto"/>
            </w:tcBorders>
            <w:shd w:val="clear" w:color="auto" w:fill="auto"/>
            <w:noWrap/>
            <w:vAlign w:val="center"/>
          </w:tcPr>
          <w:p w14:paraId="4D137C7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國立臺灣科技大學</w:t>
            </w:r>
          </w:p>
        </w:tc>
        <w:tc>
          <w:tcPr>
            <w:tcW w:w="3402" w:type="dxa"/>
            <w:tcBorders>
              <w:top w:val="nil"/>
              <w:left w:val="nil"/>
              <w:bottom w:val="single" w:sz="4" w:space="0" w:color="auto"/>
              <w:right w:val="single" w:sz="4" w:space="0" w:color="auto"/>
            </w:tcBorders>
            <w:shd w:val="clear" w:color="auto" w:fill="auto"/>
            <w:vAlign w:val="center"/>
          </w:tcPr>
          <w:p w14:paraId="7F9A8904"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應用於碳捕捉</w:t>
            </w:r>
            <w:proofErr w:type="gramEnd"/>
            <w:r w:rsidRPr="0033376E">
              <w:rPr>
                <w:rFonts w:ascii="標楷體" w:eastAsia="標楷體" w:hAnsi="標楷體" w:hint="eastAsia"/>
                <w:color w:val="000000" w:themeColor="text1"/>
              </w:rPr>
              <w:t>之中空纖維薄膜設計與先進選擇層材料開發</w:t>
            </w:r>
          </w:p>
        </w:tc>
        <w:tc>
          <w:tcPr>
            <w:tcW w:w="3118" w:type="dxa"/>
            <w:tcBorders>
              <w:top w:val="nil"/>
              <w:left w:val="nil"/>
              <w:bottom w:val="single" w:sz="4" w:space="0" w:color="auto"/>
              <w:right w:val="single" w:sz="4" w:space="0" w:color="auto"/>
            </w:tcBorders>
            <w:shd w:val="clear" w:color="auto" w:fill="auto"/>
            <w:vAlign w:val="center"/>
          </w:tcPr>
          <w:p w14:paraId="6687499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鍾台生</w:t>
            </w:r>
          </w:p>
        </w:tc>
        <w:tc>
          <w:tcPr>
            <w:tcW w:w="1418" w:type="dxa"/>
            <w:tcBorders>
              <w:top w:val="nil"/>
              <w:left w:val="nil"/>
              <w:bottom w:val="single" w:sz="4" w:space="0" w:color="auto"/>
              <w:right w:val="single" w:sz="4" w:space="0" w:color="auto"/>
            </w:tcBorders>
            <w:shd w:val="clear" w:color="auto" w:fill="auto"/>
            <w:vAlign w:val="center"/>
          </w:tcPr>
          <w:p w14:paraId="6F1F693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38AD1871"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B061FD6"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60</w:t>
            </w:r>
          </w:p>
        </w:tc>
        <w:tc>
          <w:tcPr>
            <w:tcW w:w="1527" w:type="dxa"/>
            <w:tcBorders>
              <w:top w:val="nil"/>
              <w:left w:val="nil"/>
              <w:bottom w:val="single" w:sz="4" w:space="0" w:color="auto"/>
              <w:right w:val="single" w:sz="4" w:space="0" w:color="auto"/>
            </w:tcBorders>
            <w:shd w:val="clear" w:color="auto" w:fill="auto"/>
            <w:noWrap/>
            <w:vAlign w:val="center"/>
          </w:tcPr>
          <w:p w14:paraId="7500274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w:t>
            </w:r>
            <w:proofErr w:type="gramStart"/>
            <w:r w:rsidRPr="0033376E">
              <w:rPr>
                <w:rFonts w:ascii="標楷體" w:eastAsia="標楷體" w:hAnsi="標楷體" w:hint="eastAsia"/>
                <w:color w:val="000000" w:themeColor="text1"/>
              </w:rPr>
              <w:t>臺</w:t>
            </w:r>
            <w:proofErr w:type="gramEnd"/>
            <w:r w:rsidRPr="0033376E">
              <w:rPr>
                <w:rFonts w:ascii="標楷體" w:eastAsia="標楷體" w:hAnsi="標楷體" w:hint="eastAsia"/>
                <w:color w:val="000000" w:themeColor="text1"/>
              </w:rPr>
              <w:t>北科技大學</w:t>
            </w:r>
          </w:p>
        </w:tc>
        <w:tc>
          <w:tcPr>
            <w:tcW w:w="3402" w:type="dxa"/>
            <w:tcBorders>
              <w:top w:val="nil"/>
              <w:left w:val="nil"/>
              <w:bottom w:val="single" w:sz="4" w:space="0" w:color="auto"/>
              <w:right w:val="single" w:sz="4" w:space="0" w:color="auto"/>
            </w:tcBorders>
            <w:shd w:val="clear" w:color="auto" w:fill="auto"/>
            <w:vAlign w:val="center"/>
          </w:tcPr>
          <w:p w14:paraId="21F1085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用於偵測詐騙之語音辨識方法</w:t>
            </w:r>
          </w:p>
        </w:tc>
        <w:tc>
          <w:tcPr>
            <w:tcW w:w="3118" w:type="dxa"/>
            <w:tcBorders>
              <w:top w:val="nil"/>
              <w:left w:val="nil"/>
              <w:bottom w:val="single" w:sz="4" w:space="0" w:color="auto"/>
              <w:right w:val="single" w:sz="4" w:space="0" w:color="auto"/>
            </w:tcBorders>
            <w:shd w:val="clear" w:color="auto" w:fill="auto"/>
            <w:vAlign w:val="center"/>
          </w:tcPr>
          <w:p w14:paraId="36DA018B"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鍾建屏、花</w:t>
            </w:r>
            <w:proofErr w:type="gramStart"/>
            <w:r w:rsidRPr="0033376E">
              <w:rPr>
                <w:rFonts w:ascii="標楷體" w:eastAsia="標楷體" w:hAnsi="標楷體" w:hint="eastAsia"/>
                <w:color w:val="000000" w:themeColor="text1"/>
              </w:rPr>
              <w:t>凱</w:t>
            </w:r>
            <w:proofErr w:type="gramEnd"/>
            <w:r w:rsidRPr="0033376E">
              <w:rPr>
                <w:rFonts w:ascii="標楷體" w:eastAsia="標楷體" w:hAnsi="標楷體" w:hint="eastAsia"/>
                <w:color w:val="000000" w:themeColor="text1"/>
              </w:rPr>
              <w:t>龍、張智星、李修全、陳昱欣</w:t>
            </w:r>
          </w:p>
        </w:tc>
        <w:tc>
          <w:tcPr>
            <w:tcW w:w="1418" w:type="dxa"/>
            <w:tcBorders>
              <w:top w:val="nil"/>
              <w:left w:val="nil"/>
              <w:bottom w:val="single" w:sz="4" w:space="0" w:color="auto"/>
              <w:right w:val="single" w:sz="4" w:space="0" w:color="auto"/>
            </w:tcBorders>
            <w:shd w:val="clear" w:color="auto" w:fill="auto"/>
            <w:vAlign w:val="center"/>
          </w:tcPr>
          <w:p w14:paraId="647A08B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6F4E0F89"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38F7739"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61</w:t>
            </w:r>
          </w:p>
        </w:tc>
        <w:tc>
          <w:tcPr>
            <w:tcW w:w="1527" w:type="dxa"/>
            <w:tcBorders>
              <w:top w:val="nil"/>
              <w:left w:val="nil"/>
              <w:bottom w:val="single" w:sz="4" w:space="0" w:color="auto"/>
              <w:right w:val="single" w:sz="4" w:space="0" w:color="auto"/>
            </w:tcBorders>
            <w:shd w:val="clear" w:color="auto" w:fill="auto"/>
            <w:noWrap/>
            <w:vAlign w:val="center"/>
          </w:tcPr>
          <w:p w14:paraId="11DDAD3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國立</w:t>
            </w:r>
            <w:proofErr w:type="gramStart"/>
            <w:r w:rsidRPr="0033376E">
              <w:rPr>
                <w:rFonts w:ascii="標楷體" w:eastAsia="標楷體" w:hAnsi="標楷體" w:hint="eastAsia"/>
                <w:color w:val="000000" w:themeColor="text1"/>
              </w:rPr>
              <w:t>臺</w:t>
            </w:r>
            <w:proofErr w:type="gramEnd"/>
            <w:r w:rsidRPr="0033376E">
              <w:rPr>
                <w:rFonts w:ascii="標楷體" w:eastAsia="標楷體" w:hAnsi="標楷體" w:hint="eastAsia"/>
                <w:color w:val="000000" w:themeColor="text1"/>
              </w:rPr>
              <w:t>北科技大學</w:t>
            </w:r>
          </w:p>
        </w:tc>
        <w:tc>
          <w:tcPr>
            <w:tcW w:w="3402" w:type="dxa"/>
            <w:tcBorders>
              <w:top w:val="nil"/>
              <w:left w:val="nil"/>
              <w:bottom w:val="single" w:sz="4" w:space="0" w:color="auto"/>
              <w:right w:val="single" w:sz="4" w:space="0" w:color="auto"/>
            </w:tcBorders>
            <w:shd w:val="clear" w:color="auto" w:fill="auto"/>
            <w:vAlign w:val="center"/>
          </w:tcPr>
          <w:p w14:paraId="0049B80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亞太赫茲高解析度且具有穿透性之動態電磁結構安全分析檢測設備</w:t>
            </w:r>
          </w:p>
        </w:tc>
        <w:tc>
          <w:tcPr>
            <w:tcW w:w="3118" w:type="dxa"/>
            <w:tcBorders>
              <w:top w:val="nil"/>
              <w:left w:val="nil"/>
              <w:bottom w:val="single" w:sz="4" w:space="0" w:color="auto"/>
              <w:right w:val="single" w:sz="4" w:space="0" w:color="auto"/>
            </w:tcBorders>
            <w:shd w:val="clear" w:color="auto" w:fill="auto"/>
            <w:vAlign w:val="center"/>
          </w:tcPr>
          <w:p w14:paraId="272475E6"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鍾</w:t>
            </w:r>
            <w:proofErr w:type="gramEnd"/>
            <w:r w:rsidRPr="0033376E">
              <w:rPr>
                <w:rFonts w:ascii="標楷體" w:eastAsia="標楷體" w:hAnsi="標楷體" w:hint="eastAsia"/>
                <w:color w:val="000000" w:themeColor="text1"/>
              </w:rPr>
              <w:t>明桉、</w:t>
            </w:r>
          </w:p>
        </w:tc>
        <w:tc>
          <w:tcPr>
            <w:tcW w:w="1418" w:type="dxa"/>
            <w:tcBorders>
              <w:top w:val="nil"/>
              <w:left w:val="nil"/>
              <w:bottom w:val="single" w:sz="4" w:space="0" w:color="auto"/>
              <w:right w:val="single" w:sz="4" w:space="0" w:color="auto"/>
            </w:tcBorders>
            <w:shd w:val="clear" w:color="auto" w:fill="auto"/>
            <w:vAlign w:val="center"/>
          </w:tcPr>
          <w:p w14:paraId="3CCBBE3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0C2D0409"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0B6F1C2"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62</w:t>
            </w:r>
          </w:p>
        </w:tc>
        <w:tc>
          <w:tcPr>
            <w:tcW w:w="1527" w:type="dxa"/>
            <w:tcBorders>
              <w:top w:val="nil"/>
              <w:left w:val="nil"/>
              <w:bottom w:val="single" w:sz="4" w:space="0" w:color="auto"/>
              <w:right w:val="single" w:sz="4" w:space="0" w:color="auto"/>
            </w:tcBorders>
            <w:shd w:val="clear" w:color="auto" w:fill="auto"/>
            <w:noWrap/>
            <w:vAlign w:val="center"/>
          </w:tcPr>
          <w:p w14:paraId="2565640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中國醫藥大學</w:t>
            </w:r>
          </w:p>
        </w:tc>
        <w:tc>
          <w:tcPr>
            <w:tcW w:w="3402" w:type="dxa"/>
            <w:tcBorders>
              <w:top w:val="nil"/>
              <w:left w:val="nil"/>
              <w:bottom w:val="single" w:sz="4" w:space="0" w:color="auto"/>
              <w:right w:val="single" w:sz="4" w:space="0" w:color="auto"/>
            </w:tcBorders>
            <w:shd w:val="clear" w:color="auto" w:fill="auto"/>
            <w:vAlign w:val="center"/>
          </w:tcPr>
          <w:p w14:paraId="3DBB8ED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多類型基因精</w:t>
            </w:r>
            <w:proofErr w:type="gramStart"/>
            <w:r w:rsidRPr="0033376E">
              <w:rPr>
                <w:rFonts w:ascii="標楷體" w:eastAsia="標楷體" w:hAnsi="標楷體" w:hint="eastAsia"/>
                <w:color w:val="000000" w:themeColor="text1"/>
              </w:rPr>
              <w:t>準</w:t>
            </w:r>
            <w:proofErr w:type="gramEnd"/>
            <w:r w:rsidRPr="0033376E">
              <w:rPr>
                <w:rFonts w:ascii="標楷體" w:eastAsia="標楷體" w:hAnsi="標楷體" w:hint="eastAsia"/>
                <w:color w:val="000000" w:themeColor="text1"/>
              </w:rPr>
              <w:t>遞送</w:t>
            </w:r>
            <w:proofErr w:type="gramStart"/>
            <w:r w:rsidRPr="0033376E">
              <w:rPr>
                <w:rFonts w:ascii="標楷體" w:eastAsia="標楷體" w:hAnsi="標楷體" w:hint="eastAsia"/>
                <w:color w:val="000000" w:themeColor="text1"/>
              </w:rPr>
              <w:t>之間質</w:t>
            </w:r>
            <w:proofErr w:type="gramEnd"/>
            <w:r w:rsidRPr="0033376E">
              <w:rPr>
                <w:rFonts w:ascii="標楷體" w:eastAsia="標楷體" w:hAnsi="標楷體" w:hint="eastAsia"/>
                <w:color w:val="000000" w:themeColor="text1"/>
              </w:rPr>
              <w:t>幹細胞平台建構：</w:t>
            </w:r>
            <w:proofErr w:type="gramStart"/>
            <w:r w:rsidRPr="0033376E">
              <w:rPr>
                <w:rFonts w:ascii="標楷體" w:eastAsia="標楷體" w:hAnsi="標楷體" w:hint="eastAsia"/>
                <w:color w:val="000000" w:themeColor="text1"/>
              </w:rPr>
              <w:t>跨癌種精準</w:t>
            </w:r>
            <w:proofErr w:type="gramEnd"/>
            <w:r w:rsidRPr="0033376E">
              <w:rPr>
                <w:rFonts w:ascii="標楷體" w:eastAsia="標楷體" w:hAnsi="標楷體" w:hint="eastAsia"/>
                <w:color w:val="000000" w:themeColor="text1"/>
              </w:rPr>
              <w:t>免疫療法的新策略</w:t>
            </w:r>
          </w:p>
        </w:tc>
        <w:tc>
          <w:tcPr>
            <w:tcW w:w="3118" w:type="dxa"/>
            <w:tcBorders>
              <w:top w:val="nil"/>
              <w:left w:val="nil"/>
              <w:bottom w:val="single" w:sz="4" w:space="0" w:color="auto"/>
              <w:right w:val="single" w:sz="4" w:space="0" w:color="auto"/>
            </w:tcBorders>
            <w:shd w:val="clear" w:color="auto" w:fill="auto"/>
            <w:vAlign w:val="center"/>
          </w:tcPr>
          <w:p w14:paraId="5F63218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徐偉成、鄭隆賓*、許斐婷</w:t>
            </w:r>
          </w:p>
        </w:tc>
        <w:tc>
          <w:tcPr>
            <w:tcW w:w="1418" w:type="dxa"/>
            <w:tcBorders>
              <w:top w:val="nil"/>
              <w:left w:val="nil"/>
              <w:bottom w:val="single" w:sz="4" w:space="0" w:color="auto"/>
              <w:right w:val="single" w:sz="4" w:space="0" w:color="auto"/>
            </w:tcBorders>
            <w:shd w:val="clear" w:color="auto" w:fill="auto"/>
            <w:vAlign w:val="center"/>
          </w:tcPr>
          <w:p w14:paraId="7909E89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3FF17539"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60087A4"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63</w:t>
            </w:r>
          </w:p>
        </w:tc>
        <w:tc>
          <w:tcPr>
            <w:tcW w:w="1527" w:type="dxa"/>
            <w:tcBorders>
              <w:top w:val="nil"/>
              <w:left w:val="nil"/>
              <w:bottom w:val="single" w:sz="4" w:space="0" w:color="auto"/>
              <w:right w:val="single" w:sz="4" w:space="0" w:color="auto"/>
            </w:tcBorders>
            <w:shd w:val="clear" w:color="auto" w:fill="auto"/>
            <w:noWrap/>
            <w:vAlign w:val="center"/>
          </w:tcPr>
          <w:p w14:paraId="4D60652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中國醫藥大學</w:t>
            </w:r>
          </w:p>
        </w:tc>
        <w:tc>
          <w:tcPr>
            <w:tcW w:w="3402" w:type="dxa"/>
            <w:tcBorders>
              <w:top w:val="nil"/>
              <w:left w:val="nil"/>
              <w:bottom w:val="single" w:sz="4" w:space="0" w:color="auto"/>
              <w:right w:val="single" w:sz="4" w:space="0" w:color="auto"/>
            </w:tcBorders>
            <w:shd w:val="clear" w:color="auto" w:fill="auto"/>
            <w:vAlign w:val="center"/>
          </w:tcPr>
          <w:p w14:paraId="0615B3C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治療性</w:t>
            </w:r>
            <w:proofErr w:type="gramStart"/>
            <w:r w:rsidRPr="0033376E">
              <w:rPr>
                <w:rFonts w:ascii="標楷體" w:eastAsia="標楷體" w:hAnsi="標楷體" w:hint="eastAsia"/>
                <w:color w:val="000000" w:themeColor="text1"/>
              </w:rPr>
              <w:t>人源化</w:t>
            </w:r>
            <w:proofErr w:type="gramEnd"/>
            <w:r w:rsidRPr="0033376E">
              <w:rPr>
                <w:rFonts w:ascii="標楷體" w:eastAsia="標楷體" w:hAnsi="標楷體" w:hint="eastAsia"/>
                <w:color w:val="000000" w:themeColor="text1"/>
              </w:rPr>
              <w:t>CD24單株抗體應用於三陰性乳癌的精準免疫標靶治療</w:t>
            </w:r>
          </w:p>
        </w:tc>
        <w:tc>
          <w:tcPr>
            <w:tcW w:w="3118" w:type="dxa"/>
            <w:tcBorders>
              <w:top w:val="nil"/>
              <w:left w:val="nil"/>
              <w:bottom w:val="single" w:sz="4" w:space="0" w:color="auto"/>
              <w:right w:val="single" w:sz="4" w:space="0" w:color="auto"/>
            </w:tcBorders>
            <w:shd w:val="clear" w:color="auto" w:fill="auto"/>
            <w:vAlign w:val="center"/>
          </w:tcPr>
          <w:p w14:paraId="099EC9F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詹世萱、王陸海*</w:t>
            </w:r>
          </w:p>
        </w:tc>
        <w:tc>
          <w:tcPr>
            <w:tcW w:w="1418" w:type="dxa"/>
            <w:tcBorders>
              <w:top w:val="nil"/>
              <w:left w:val="nil"/>
              <w:bottom w:val="single" w:sz="4" w:space="0" w:color="auto"/>
              <w:right w:val="single" w:sz="4" w:space="0" w:color="auto"/>
            </w:tcBorders>
            <w:shd w:val="clear" w:color="auto" w:fill="auto"/>
            <w:vAlign w:val="center"/>
          </w:tcPr>
          <w:p w14:paraId="2BB7A99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D83A4E3"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2D2AD91C"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64</w:t>
            </w:r>
          </w:p>
        </w:tc>
        <w:tc>
          <w:tcPr>
            <w:tcW w:w="1527" w:type="dxa"/>
            <w:tcBorders>
              <w:top w:val="nil"/>
              <w:left w:val="nil"/>
              <w:bottom w:val="single" w:sz="4" w:space="0" w:color="auto"/>
              <w:right w:val="single" w:sz="4" w:space="0" w:color="auto"/>
            </w:tcBorders>
            <w:shd w:val="clear" w:color="auto" w:fill="auto"/>
            <w:noWrap/>
            <w:vAlign w:val="center"/>
          </w:tcPr>
          <w:p w14:paraId="5FD7D2F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中國醫藥大學</w:t>
            </w:r>
          </w:p>
        </w:tc>
        <w:tc>
          <w:tcPr>
            <w:tcW w:w="3402" w:type="dxa"/>
            <w:tcBorders>
              <w:top w:val="nil"/>
              <w:left w:val="nil"/>
              <w:bottom w:val="single" w:sz="4" w:space="0" w:color="auto"/>
              <w:right w:val="single" w:sz="4" w:space="0" w:color="auto"/>
            </w:tcBorders>
            <w:shd w:val="clear" w:color="auto" w:fill="auto"/>
            <w:vAlign w:val="center"/>
          </w:tcPr>
          <w:p w14:paraId="75C679F1"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靶向性</w:t>
            </w:r>
            <w:proofErr w:type="gramEnd"/>
            <w:r w:rsidRPr="0033376E">
              <w:rPr>
                <w:rFonts w:ascii="標楷體" w:eastAsia="標楷體" w:hAnsi="標楷體" w:hint="eastAsia"/>
                <w:color w:val="000000" w:themeColor="text1"/>
              </w:rPr>
              <w:t>外泌體新藥平台:核酸與化療藥物遞送之</w:t>
            </w:r>
            <w:proofErr w:type="gramStart"/>
            <w:r w:rsidRPr="0033376E">
              <w:rPr>
                <w:rFonts w:ascii="標楷體" w:eastAsia="標楷體" w:hAnsi="標楷體" w:hint="eastAsia"/>
                <w:color w:val="000000" w:themeColor="text1"/>
              </w:rPr>
              <w:t>奈米載體</w:t>
            </w:r>
            <w:proofErr w:type="gramEnd"/>
          </w:p>
        </w:tc>
        <w:tc>
          <w:tcPr>
            <w:tcW w:w="3118" w:type="dxa"/>
            <w:tcBorders>
              <w:top w:val="nil"/>
              <w:left w:val="nil"/>
              <w:bottom w:val="single" w:sz="4" w:space="0" w:color="auto"/>
              <w:right w:val="single" w:sz="4" w:space="0" w:color="auto"/>
            </w:tcBorders>
            <w:shd w:val="clear" w:color="auto" w:fill="auto"/>
            <w:vAlign w:val="center"/>
          </w:tcPr>
          <w:p w14:paraId="5A4115A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陳怡文、周德陽*、謝明佑、邱紹智、潘志明、黃士維</w:t>
            </w:r>
          </w:p>
        </w:tc>
        <w:tc>
          <w:tcPr>
            <w:tcW w:w="1418" w:type="dxa"/>
            <w:tcBorders>
              <w:top w:val="nil"/>
              <w:left w:val="nil"/>
              <w:bottom w:val="single" w:sz="4" w:space="0" w:color="auto"/>
              <w:right w:val="single" w:sz="4" w:space="0" w:color="auto"/>
            </w:tcBorders>
            <w:shd w:val="clear" w:color="auto" w:fill="auto"/>
            <w:vAlign w:val="center"/>
          </w:tcPr>
          <w:p w14:paraId="0DE962E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929C3C4"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4E596D0F"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65</w:t>
            </w:r>
          </w:p>
        </w:tc>
        <w:tc>
          <w:tcPr>
            <w:tcW w:w="1527" w:type="dxa"/>
            <w:tcBorders>
              <w:top w:val="nil"/>
              <w:left w:val="nil"/>
              <w:bottom w:val="single" w:sz="4" w:space="0" w:color="auto"/>
              <w:right w:val="single" w:sz="4" w:space="0" w:color="auto"/>
            </w:tcBorders>
            <w:shd w:val="clear" w:color="auto" w:fill="auto"/>
            <w:noWrap/>
            <w:vAlign w:val="center"/>
          </w:tcPr>
          <w:p w14:paraId="57B9B50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中國醫藥大學暨附設醫院</w:t>
            </w:r>
          </w:p>
        </w:tc>
        <w:tc>
          <w:tcPr>
            <w:tcW w:w="3402" w:type="dxa"/>
            <w:tcBorders>
              <w:top w:val="nil"/>
              <w:left w:val="nil"/>
              <w:bottom w:val="single" w:sz="4" w:space="0" w:color="auto"/>
              <w:right w:val="single" w:sz="4" w:space="0" w:color="auto"/>
            </w:tcBorders>
            <w:shd w:val="clear" w:color="auto" w:fill="auto"/>
            <w:vAlign w:val="center"/>
          </w:tcPr>
          <w:p w14:paraId="0A63EDC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以甲基化EGFR為三陰性乳癌腫瘤生物標記及癌症標靶</w:t>
            </w:r>
          </w:p>
        </w:tc>
        <w:tc>
          <w:tcPr>
            <w:tcW w:w="3118" w:type="dxa"/>
            <w:tcBorders>
              <w:top w:val="nil"/>
              <w:left w:val="nil"/>
              <w:bottom w:val="single" w:sz="4" w:space="0" w:color="auto"/>
              <w:right w:val="single" w:sz="4" w:space="0" w:color="auto"/>
            </w:tcBorders>
            <w:shd w:val="clear" w:color="auto" w:fill="auto"/>
            <w:vAlign w:val="center"/>
          </w:tcPr>
          <w:p w14:paraId="36A578E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王紹椿、洪明奇*、林志偉、林佑哲、李</w:t>
            </w:r>
            <w:proofErr w:type="gramStart"/>
            <w:r w:rsidRPr="0033376E">
              <w:rPr>
                <w:rFonts w:ascii="標楷體" w:eastAsia="標楷體" w:hAnsi="標楷體" w:hint="eastAsia"/>
                <w:color w:val="000000" w:themeColor="text1"/>
              </w:rPr>
              <w:t>浤</w:t>
            </w:r>
            <w:proofErr w:type="gramEnd"/>
            <w:r w:rsidRPr="0033376E">
              <w:rPr>
                <w:rFonts w:ascii="標楷體" w:eastAsia="標楷體" w:hAnsi="標楷體" w:hint="eastAsia"/>
                <w:color w:val="000000" w:themeColor="text1"/>
              </w:rPr>
              <w:t>維、沈宜君</w:t>
            </w:r>
          </w:p>
        </w:tc>
        <w:tc>
          <w:tcPr>
            <w:tcW w:w="1418" w:type="dxa"/>
            <w:tcBorders>
              <w:top w:val="nil"/>
              <w:left w:val="nil"/>
              <w:bottom w:val="single" w:sz="4" w:space="0" w:color="auto"/>
              <w:right w:val="single" w:sz="4" w:space="0" w:color="auto"/>
            </w:tcBorders>
            <w:shd w:val="clear" w:color="auto" w:fill="auto"/>
            <w:vAlign w:val="center"/>
          </w:tcPr>
          <w:p w14:paraId="051D1E8D"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教育部</w:t>
            </w:r>
          </w:p>
        </w:tc>
      </w:tr>
      <w:tr w:rsidR="0033376E" w:rsidRPr="0033376E" w14:paraId="0A8D6D97"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248070D"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66</w:t>
            </w:r>
          </w:p>
        </w:tc>
        <w:tc>
          <w:tcPr>
            <w:tcW w:w="1527" w:type="dxa"/>
            <w:tcBorders>
              <w:top w:val="nil"/>
              <w:left w:val="nil"/>
              <w:bottom w:val="single" w:sz="4" w:space="0" w:color="auto"/>
              <w:right w:val="single" w:sz="4" w:space="0" w:color="auto"/>
            </w:tcBorders>
            <w:shd w:val="clear" w:color="auto" w:fill="auto"/>
            <w:noWrap/>
            <w:vAlign w:val="center"/>
          </w:tcPr>
          <w:p w14:paraId="0043573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元智大學</w:t>
            </w:r>
          </w:p>
        </w:tc>
        <w:tc>
          <w:tcPr>
            <w:tcW w:w="3402" w:type="dxa"/>
            <w:tcBorders>
              <w:top w:val="nil"/>
              <w:left w:val="nil"/>
              <w:bottom w:val="single" w:sz="4" w:space="0" w:color="auto"/>
              <w:right w:val="single" w:sz="4" w:space="0" w:color="auto"/>
            </w:tcBorders>
            <w:shd w:val="clear" w:color="auto" w:fill="auto"/>
            <w:vAlign w:val="center"/>
          </w:tcPr>
          <w:p w14:paraId="3274A1A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次世代PEM電解</w:t>
            </w:r>
            <w:proofErr w:type="gramStart"/>
            <w:r w:rsidRPr="0033376E">
              <w:rPr>
                <w:rFonts w:ascii="標楷體" w:eastAsia="標楷體" w:hAnsi="標楷體" w:hint="eastAsia"/>
                <w:color w:val="000000" w:themeColor="text1"/>
              </w:rPr>
              <w:t>技術製低碳</w:t>
            </w:r>
            <w:proofErr w:type="gramEnd"/>
            <w:r w:rsidRPr="0033376E">
              <w:rPr>
                <w:rFonts w:ascii="標楷體" w:eastAsia="標楷體" w:hAnsi="標楷體" w:hint="eastAsia"/>
                <w:color w:val="000000" w:themeColor="text1"/>
              </w:rPr>
              <w:t>臭氧</w:t>
            </w:r>
            <w:proofErr w:type="gramStart"/>
            <w:r w:rsidRPr="0033376E">
              <w:rPr>
                <w:rFonts w:ascii="標楷體" w:eastAsia="標楷體" w:hAnsi="標楷體" w:hint="eastAsia"/>
                <w:color w:val="000000" w:themeColor="text1"/>
              </w:rPr>
              <w:t>與負碳綠</w:t>
            </w:r>
            <w:proofErr w:type="gramEnd"/>
            <w:r w:rsidRPr="0033376E">
              <w:rPr>
                <w:rFonts w:ascii="標楷體" w:eastAsia="標楷體" w:hAnsi="標楷體" w:hint="eastAsia"/>
                <w:color w:val="000000" w:themeColor="text1"/>
              </w:rPr>
              <w:t>氫</w:t>
            </w:r>
          </w:p>
        </w:tc>
        <w:tc>
          <w:tcPr>
            <w:tcW w:w="3118" w:type="dxa"/>
            <w:tcBorders>
              <w:top w:val="nil"/>
              <w:left w:val="nil"/>
              <w:bottom w:val="single" w:sz="4" w:space="0" w:color="auto"/>
              <w:right w:val="single" w:sz="4" w:space="0" w:color="auto"/>
            </w:tcBorders>
            <w:shd w:val="clear" w:color="auto" w:fill="auto"/>
            <w:vAlign w:val="center"/>
          </w:tcPr>
          <w:p w14:paraId="3F698B7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鐘國濱、</w:t>
            </w:r>
            <w:proofErr w:type="gramStart"/>
            <w:r w:rsidRPr="0033376E">
              <w:rPr>
                <w:rFonts w:ascii="標楷體" w:eastAsia="標楷體" w:hAnsi="標楷體" w:hint="eastAsia"/>
                <w:color w:val="000000" w:themeColor="text1"/>
              </w:rPr>
              <w:t>余</w:t>
            </w:r>
            <w:proofErr w:type="gramEnd"/>
            <w:r w:rsidRPr="0033376E">
              <w:rPr>
                <w:rFonts w:ascii="標楷體" w:eastAsia="標楷體" w:hAnsi="標楷體" w:hint="eastAsia"/>
                <w:color w:val="000000" w:themeColor="text1"/>
              </w:rPr>
              <w:t>浚瑋</w:t>
            </w:r>
          </w:p>
        </w:tc>
        <w:tc>
          <w:tcPr>
            <w:tcW w:w="1418" w:type="dxa"/>
            <w:tcBorders>
              <w:top w:val="nil"/>
              <w:left w:val="nil"/>
              <w:bottom w:val="single" w:sz="4" w:space="0" w:color="auto"/>
              <w:right w:val="single" w:sz="4" w:space="0" w:color="auto"/>
            </w:tcBorders>
            <w:shd w:val="clear" w:color="auto" w:fill="auto"/>
            <w:vAlign w:val="center"/>
          </w:tcPr>
          <w:p w14:paraId="4F18EEC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9A0E49B"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6EB1E1CA"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67</w:t>
            </w:r>
          </w:p>
        </w:tc>
        <w:tc>
          <w:tcPr>
            <w:tcW w:w="1527" w:type="dxa"/>
            <w:tcBorders>
              <w:top w:val="nil"/>
              <w:left w:val="nil"/>
              <w:bottom w:val="single" w:sz="4" w:space="0" w:color="auto"/>
              <w:right w:val="single" w:sz="4" w:space="0" w:color="auto"/>
            </w:tcBorders>
            <w:shd w:val="clear" w:color="auto" w:fill="auto"/>
            <w:noWrap/>
            <w:vAlign w:val="center"/>
          </w:tcPr>
          <w:p w14:paraId="392FFB7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長庚大學</w:t>
            </w:r>
          </w:p>
        </w:tc>
        <w:tc>
          <w:tcPr>
            <w:tcW w:w="3402" w:type="dxa"/>
            <w:tcBorders>
              <w:top w:val="nil"/>
              <w:left w:val="nil"/>
              <w:bottom w:val="single" w:sz="4" w:space="0" w:color="auto"/>
              <w:right w:val="single" w:sz="4" w:space="0" w:color="auto"/>
            </w:tcBorders>
            <w:shd w:val="clear" w:color="auto" w:fill="auto"/>
            <w:vAlign w:val="center"/>
          </w:tcPr>
          <w:p w14:paraId="00CEF27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智慧心律變異度分析預測</w:t>
            </w:r>
            <w:proofErr w:type="gramStart"/>
            <w:r w:rsidRPr="0033376E">
              <w:rPr>
                <w:rFonts w:ascii="標楷體" w:eastAsia="標楷體" w:hAnsi="標楷體" w:hint="eastAsia"/>
                <w:color w:val="000000" w:themeColor="text1"/>
              </w:rPr>
              <w:t>敗</w:t>
            </w:r>
            <w:proofErr w:type="gramEnd"/>
            <w:r w:rsidRPr="0033376E">
              <w:rPr>
                <w:rFonts w:ascii="標楷體" w:eastAsia="標楷體" w:hAnsi="標楷體" w:hint="eastAsia"/>
                <w:color w:val="000000" w:themeColor="text1"/>
              </w:rPr>
              <w:t>血性休克模型</w:t>
            </w:r>
          </w:p>
        </w:tc>
        <w:tc>
          <w:tcPr>
            <w:tcW w:w="3118" w:type="dxa"/>
            <w:tcBorders>
              <w:top w:val="nil"/>
              <w:left w:val="nil"/>
              <w:bottom w:val="single" w:sz="4" w:space="0" w:color="auto"/>
              <w:right w:val="single" w:sz="4" w:space="0" w:color="auto"/>
            </w:tcBorders>
            <w:shd w:val="clear" w:color="auto" w:fill="auto"/>
            <w:vAlign w:val="center"/>
          </w:tcPr>
          <w:p w14:paraId="1E38070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吳進結、陳冠甫*、陳淑惠</w:t>
            </w:r>
          </w:p>
        </w:tc>
        <w:tc>
          <w:tcPr>
            <w:tcW w:w="1418" w:type="dxa"/>
            <w:tcBorders>
              <w:top w:val="nil"/>
              <w:left w:val="nil"/>
              <w:bottom w:val="single" w:sz="4" w:space="0" w:color="auto"/>
              <w:right w:val="single" w:sz="4" w:space="0" w:color="auto"/>
            </w:tcBorders>
            <w:shd w:val="clear" w:color="auto" w:fill="auto"/>
            <w:vAlign w:val="center"/>
          </w:tcPr>
          <w:p w14:paraId="6672B54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388CB08"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C6EE9E0"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68</w:t>
            </w:r>
          </w:p>
        </w:tc>
        <w:tc>
          <w:tcPr>
            <w:tcW w:w="1527" w:type="dxa"/>
            <w:tcBorders>
              <w:top w:val="nil"/>
              <w:left w:val="nil"/>
              <w:bottom w:val="single" w:sz="4" w:space="0" w:color="auto"/>
              <w:right w:val="single" w:sz="4" w:space="0" w:color="auto"/>
            </w:tcBorders>
            <w:shd w:val="clear" w:color="auto" w:fill="auto"/>
            <w:noWrap/>
            <w:vAlign w:val="center"/>
          </w:tcPr>
          <w:p w14:paraId="160EE88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高雄醫學大學附設中和紀念醫院</w:t>
            </w:r>
          </w:p>
        </w:tc>
        <w:tc>
          <w:tcPr>
            <w:tcW w:w="3402" w:type="dxa"/>
            <w:tcBorders>
              <w:top w:val="nil"/>
              <w:left w:val="nil"/>
              <w:bottom w:val="single" w:sz="4" w:space="0" w:color="auto"/>
              <w:right w:val="single" w:sz="4" w:space="0" w:color="auto"/>
            </w:tcBorders>
            <w:shd w:val="clear" w:color="auto" w:fill="auto"/>
            <w:vAlign w:val="center"/>
          </w:tcPr>
          <w:p w14:paraId="54FA643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氣管內管位置異常警示系統</w:t>
            </w:r>
          </w:p>
        </w:tc>
        <w:tc>
          <w:tcPr>
            <w:tcW w:w="3118" w:type="dxa"/>
            <w:tcBorders>
              <w:top w:val="nil"/>
              <w:left w:val="nil"/>
              <w:bottom w:val="single" w:sz="4" w:space="0" w:color="auto"/>
              <w:right w:val="single" w:sz="4" w:space="0" w:color="auto"/>
            </w:tcBorders>
            <w:shd w:val="clear" w:color="auto" w:fill="auto"/>
            <w:vAlign w:val="center"/>
          </w:tcPr>
          <w:p w14:paraId="24E2A90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蔡明儒、王照元*</w:t>
            </w:r>
          </w:p>
        </w:tc>
        <w:tc>
          <w:tcPr>
            <w:tcW w:w="1418" w:type="dxa"/>
            <w:tcBorders>
              <w:top w:val="nil"/>
              <w:left w:val="nil"/>
              <w:bottom w:val="single" w:sz="4" w:space="0" w:color="auto"/>
              <w:right w:val="single" w:sz="4" w:space="0" w:color="auto"/>
            </w:tcBorders>
            <w:shd w:val="clear" w:color="auto" w:fill="auto"/>
            <w:vAlign w:val="center"/>
          </w:tcPr>
          <w:p w14:paraId="267A793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03E659CF"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71E1D782"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69</w:t>
            </w:r>
          </w:p>
        </w:tc>
        <w:tc>
          <w:tcPr>
            <w:tcW w:w="1527" w:type="dxa"/>
            <w:tcBorders>
              <w:top w:val="nil"/>
              <w:left w:val="nil"/>
              <w:bottom w:val="single" w:sz="4" w:space="0" w:color="auto"/>
              <w:right w:val="single" w:sz="4" w:space="0" w:color="auto"/>
            </w:tcBorders>
            <w:shd w:val="clear" w:color="auto" w:fill="auto"/>
            <w:noWrap/>
            <w:vAlign w:val="center"/>
          </w:tcPr>
          <w:p w14:paraId="00157BC2"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臺</w:t>
            </w:r>
            <w:proofErr w:type="gramEnd"/>
            <w:r w:rsidRPr="0033376E">
              <w:rPr>
                <w:rFonts w:ascii="標楷體" w:eastAsia="標楷體" w:hAnsi="標楷體" w:hint="eastAsia"/>
                <w:color w:val="000000" w:themeColor="text1"/>
              </w:rPr>
              <w:t>北醫學大學</w:t>
            </w:r>
          </w:p>
        </w:tc>
        <w:tc>
          <w:tcPr>
            <w:tcW w:w="3402" w:type="dxa"/>
            <w:tcBorders>
              <w:top w:val="nil"/>
              <w:left w:val="nil"/>
              <w:bottom w:val="single" w:sz="4" w:space="0" w:color="auto"/>
              <w:right w:val="single" w:sz="4" w:space="0" w:color="auto"/>
            </w:tcBorders>
            <w:shd w:val="clear" w:color="auto" w:fill="auto"/>
            <w:vAlign w:val="center"/>
          </w:tcPr>
          <w:p w14:paraId="533979B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AI失智症互動式評估與治療系統</w:t>
            </w:r>
          </w:p>
        </w:tc>
        <w:tc>
          <w:tcPr>
            <w:tcW w:w="3118" w:type="dxa"/>
            <w:tcBorders>
              <w:top w:val="nil"/>
              <w:left w:val="nil"/>
              <w:bottom w:val="single" w:sz="4" w:space="0" w:color="auto"/>
              <w:right w:val="single" w:sz="4" w:space="0" w:color="auto"/>
            </w:tcBorders>
            <w:shd w:val="clear" w:color="auto" w:fill="auto"/>
            <w:vAlign w:val="center"/>
          </w:tcPr>
          <w:p w14:paraId="5F007E0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陳兆煒</w:t>
            </w:r>
          </w:p>
        </w:tc>
        <w:tc>
          <w:tcPr>
            <w:tcW w:w="1418" w:type="dxa"/>
            <w:tcBorders>
              <w:top w:val="nil"/>
              <w:left w:val="nil"/>
              <w:bottom w:val="single" w:sz="4" w:space="0" w:color="auto"/>
              <w:right w:val="single" w:sz="4" w:space="0" w:color="auto"/>
            </w:tcBorders>
            <w:shd w:val="clear" w:color="auto" w:fill="auto"/>
            <w:vAlign w:val="center"/>
          </w:tcPr>
          <w:p w14:paraId="30F00B1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277C823"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3710159E"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70</w:t>
            </w:r>
          </w:p>
        </w:tc>
        <w:tc>
          <w:tcPr>
            <w:tcW w:w="1527" w:type="dxa"/>
            <w:tcBorders>
              <w:top w:val="nil"/>
              <w:left w:val="nil"/>
              <w:bottom w:val="single" w:sz="4" w:space="0" w:color="auto"/>
              <w:right w:val="single" w:sz="4" w:space="0" w:color="auto"/>
            </w:tcBorders>
            <w:shd w:val="clear" w:color="auto" w:fill="auto"/>
            <w:noWrap/>
            <w:vAlign w:val="center"/>
          </w:tcPr>
          <w:p w14:paraId="7F1A29CF"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臺</w:t>
            </w:r>
            <w:proofErr w:type="gramEnd"/>
            <w:r w:rsidRPr="0033376E">
              <w:rPr>
                <w:rFonts w:ascii="標楷體" w:eastAsia="標楷體" w:hAnsi="標楷體" w:hint="eastAsia"/>
                <w:color w:val="000000" w:themeColor="text1"/>
              </w:rPr>
              <w:t>北醫學大學</w:t>
            </w:r>
          </w:p>
        </w:tc>
        <w:tc>
          <w:tcPr>
            <w:tcW w:w="3402" w:type="dxa"/>
            <w:tcBorders>
              <w:top w:val="nil"/>
              <w:left w:val="nil"/>
              <w:bottom w:val="single" w:sz="4" w:space="0" w:color="auto"/>
              <w:right w:val="single" w:sz="4" w:space="0" w:color="auto"/>
            </w:tcBorders>
            <w:shd w:val="clear" w:color="auto" w:fill="auto"/>
            <w:vAlign w:val="center"/>
          </w:tcPr>
          <w:p w14:paraId="29C2DB1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正子攝影之機器學習量化定位系統及其運作方法</w:t>
            </w:r>
          </w:p>
        </w:tc>
        <w:tc>
          <w:tcPr>
            <w:tcW w:w="3118" w:type="dxa"/>
            <w:tcBorders>
              <w:top w:val="nil"/>
              <w:left w:val="nil"/>
              <w:bottom w:val="single" w:sz="4" w:space="0" w:color="auto"/>
              <w:right w:val="single" w:sz="4" w:space="0" w:color="auto"/>
            </w:tcBorders>
            <w:shd w:val="clear" w:color="auto" w:fill="auto"/>
            <w:vAlign w:val="center"/>
          </w:tcPr>
          <w:p w14:paraId="335CDD8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彭徐鈞</w:t>
            </w:r>
          </w:p>
        </w:tc>
        <w:tc>
          <w:tcPr>
            <w:tcW w:w="1418" w:type="dxa"/>
            <w:tcBorders>
              <w:top w:val="nil"/>
              <w:left w:val="nil"/>
              <w:bottom w:val="single" w:sz="4" w:space="0" w:color="auto"/>
              <w:right w:val="single" w:sz="4" w:space="0" w:color="auto"/>
            </w:tcBorders>
            <w:shd w:val="clear" w:color="auto" w:fill="auto"/>
            <w:vAlign w:val="center"/>
          </w:tcPr>
          <w:p w14:paraId="0CAC20E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7DE7B990" w14:textId="77777777" w:rsidTr="006C6669">
        <w:trPr>
          <w:trHeight w:val="702"/>
        </w:trPr>
        <w:tc>
          <w:tcPr>
            <w:tcW w:w="582" w:type="dxa"/>
            <w:tcBorders>
              <w:top w:val="nil"/>
              <w:left w:val="single" w:sz="4" w:space="0" w:color="auto"/>
              <w:bottom w:val="single" w:sz="4" w:space="0" w:color="auto"/>
              <w:right w:val="single" w:sz="4" w:space="0" w:color="auto"/>
            </w:tcBorders>
            <w:shd w:val="clear" w:color="auto" w:fill="auto"/>
            <w:noWrap/>
            <w:vAlign w:val="center"/>
          </w:tcPr>
          <w:p w14:paraId="0845CEB8"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71</w:t>
            </w:r>
          </w:p>
        </w:tc>
        <w:tc>
          <w:tcPr>
            <w:tcW w:w="1527" w:type="dxa"/>
            <w:tcBorders>
              <w:top w:val="nil"/>
              <w:left w:val="nil"/>
              <w:bottom w:val="single" w:sz="4" w:space="0" w:color="auto"/>
              <w:right w:val="single" w:sz="4" w:space="0" w:color="auto"/>
            </w:tcBorders>
            <w:shd w:val="clear" w:color="auto" w:fill="auto"/>
            <w:noWrap/>
            <w:vAlign w:val="center"/>
          </w:tcPr>
          <w:p w14:paraId="791820D0"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臺</w:t>
            </w:r>
            <w:proofErr w:type="gramEnd"/>
            <w:r w:rsidRPr="0033376E">
              <w:rPr>
                <w:rFonts w:ascii="標楷體" w:eastAsia="標楷體" w:hAnsi="標楷體" w:hint="eastAsia"/>
                <w:color w:val="000000" w:themeColor="text1"/>
              </w:rPr>
              <w:t>北醫學大學</w:t>
            </w:r>
          </w:p>
        </w:tc>
        <w:tc>
          <w:tcPr>
            <w:tcW w:w="3402" w:type="dxa"/>
            <w:tcBorders>
              <w:top w:val="nil"/>
              <w:left w:val="nil"/>
              <w:bottom w:val="single" w:sz="4" w:space="0" w:color="auto"/>
              <w:right w:val="single" w:sz="4" w:space="0" w:color="auto"/>
            </w:tcBorders>
            <w:shd w:val="clear" w:color="auto" w:fill="auto"/>
            <w:vAlign w:val="center"/>
          </w:tcPr>
          <w:p w14:paraId="2DAFBFB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非接觸式AI臨床預警系統：強化壓傷風險照護品質與安全的創新解方</w:t>
            </w:r>
          </w:p>
        </w:tc>
        <w:tc>
          <w:tcPr>
            <w:tcW w:w="3118" w:type="dxa"/>
            <w:tcBorders>
              <w:top w:val="nil"/>
              <w:left w:val="nil"/>
              <w:bottom w:val="single" w:sz="4" w:space="0" w:color="auto"/>
              <w:right w:val="single" w:sz="4" w:space="0" w:color="auto"/>
            </w:tcBorders>
            <w:shd w:val="clear" w:color="auto" w:fill="auto"/>
            <w:vAlign w:val="center"/>
          </w:tcPr>
          <w:p w14:paraId="4A5A24D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李友專*、黃芝瑋、</w:t>
            </w:r>
            <w:proofErr w:type="gramStart"/>
            <w:r w:rsidRPr="0033376E">
              <w:rPr>
                <w:rFonts w:ascii="標楷體" w:eastAsia="標楷體" w:hAnsi="標楷體" w:hint="eastAsia"/>
                <w:color w:val="000000" w:themeColor="text1"/>
              </w:rPr>
              <w:t>楊軒佳</w:t>
            </w:r>
            <w:proofErr w:type="gramEnd"/>
          </w:p>
        </w:tc>
        <w:tc>
          <w:tcPr>
            <w:tcW w:w="1418" w:type="dxa"/>
            <w:tcBorders>
              <w:top w:val="nil"/>
              <w:left w:val="nil"/>
              <w:bottom w:val="single" w:sz="4" w:space="0" w:color="auto"/>
              <w:right w:val="single" w:sz="4" w:space="0" w:color="auto"/>
            </w:tcBorders>
            <w:shd w:val="clear" w:color="auto" w:fill="auto"/>
            <w:vAlign w:val="center"/>
          </w:tcPr>
          <w:p w14:paraId="7F44651B"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08E280B6"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6B3C9"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72</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0AEC0435"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臺</w:t>
            </w:r>
            <w:proofErr w:type="gramEnd"/>
            <w:r w:rsidRPr="0033376E">
              <w:rPr>
                <w:rFonts w:ascii="標楷體" w:eastAsia="標楷體" w:hAnsi="標楷體" w:hint="eastAsia"/>
                <w:color w:val="000000" w:themeColor="text1"/>
              </w:rPr>
              <w:t>北醫學大學</w:t>
            </w:r>
          </w:p>
        </w:tc>
        <w:tc>
          <w:tcPr>
            <w:tcW w:w="3402" w:type="dxa"/>
            <w:tcBorders>
              <w:top w:val="single" w:sz="4" w:space="0" w:color="auto"/>
              <w:left w:val="nil"/>
              <w:bottom w:val="single" w:sz="4" w:space="0" w:color="auto"/>
              <w:right w:val="single" w:sz="4" w:space="0" w:color="auto"/>
            </w:tcBorders>
            <w:shd w:val="clear" w:color="auto" w:fill="auto"/>
            <w:vAlign w:val="center"/>
          </w:tcPr>
          <w:p w14:paraId="1B6A251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前瞻性穿顱干擾波：開啟非侵入</w:t>
            </w:r>
            <w:proofErr w:type="gramStart"/>
            <w:r w:rsidRPr="0033376E">
              <w:rPr>
                <w:rFonts w:ascii="標楷體" w:eastAsia="標楷體" w:hAnsi="標楷體" w:hint="eastAsia"/>
                <w:color w:val="000000" w:themeColor="text1"/>
              </w:rPr>
              <w:t>式深腦</w:t>
            </w:r>
            <w:proofErr w:type="gramEnd"/>
            <w:r w:rsidRPr="0033376E">
              <w:rPr>
                <w:rFonts w:ascii="標楷體" w:eastAsia="標楷體" w:hAnsi="標楷體" w:hint="eastAsia"/>
                <w:color w:val="000000" w:themeColor="text1"/>
              </w:rPr>
              <w:t>刺激的新篇章</w:t>
            </w:r>
          </w:p>
        </w:tc>
        <w:tc>
          <w:tcPr>
            <w:tcW w:w="3118" w:type="dxa"/>
            <w:tcBorders>
              <w:top w:val="single" w:sz="4" w:space="0" w:color="auto"/>
              <w:left w:val="nil"/>
              <w:bottom w:val="single" w:sz="4" w:space="0" w:color="auto"/>
              <w:right w:val="single" w:sz="4" w:space="0" w:color="auto"/>
            </w:tcBorders>
            <w:shd w:val="clear" w:color="auto" w:fill="auto"/>
            <w:vAlign w:val="center"/>
          </w:tcPr>
          <w:p w14:paraId="521DDA4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彭志維、林伯星、吳軍緯、李昱廷、邱劭竹</w:t>
            </w:r>
          </w:p>
        </w:tc>
        <w:tc>
          <w:tcPr>
            <w:tcW w:w="1418" w:type="dxa"/>
            <w:tcBorders>
              <w:top w:val="single" w:sz="4" w:space="0" w:color="auto"/>
              <w:left w:val="nil"/>
              <w:bottom w:val="single" w:sz="4" w:space="0" w:color="auto"/>
              <w:right w:val="single" w:sz="4" w:space="0" w:color="auto"/>
            </w:tcBorders>
            <w:shd w:val="clear" w:color="auto" w:fill="auto"/>
            <w:vAlign w:val="center"/>
          </w:tcPr>
          <w:p w14:paraId="5E4B46A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6EDB8AA1"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08C3F"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73</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1CC14DB1"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臺</w:t>
            </w:r>
            <w:proofErr w:type="gramEnd"/>
            <w:r w:rsidRPr="0033376E">
              <w:rPr>
                <w:rFonts w:ascii="標楷體" w:eastAsia="標楷體" w:hAnsi="標楷體" w:hint="eastAsia"/>
                <w:color w:val="000000" w:themeColor="text1"/>
              </w:rPr>
              <w:t>北醫學大學</w:t>
            </w:r>
          </w:p>
        </w:tc>
        <w:tc>
          <w:tcPr>
            <w:tcW w:w="3402" w:type="dxa"/>
            <w:tcBorders>
              <w:top w:val="single" w:sz="4" w:space="0" w:color="auto"/>
              <w:left w:val="nil"/>
              <w:bottom w:val="single" w:sz="4" w:space="0" w:color="auto"/>
              <w:right w:val="single" w:sz="4" w:space="0" w:color="auto"/>
            </w:tcBorders>
            <w:shd w:val="clear" w:color="auto" w:fill="auto"/>
            <w:vAlign w:val="center"/>
          </w:tcPr>
          <w:p w14:paraId="3ECE3C1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腫瘤數位孿生AI</w:t>
            </w:r>
          </w:p>
        </w:tc>
        <w:tc>
          <w:tcPr>
            <w:tcW w:w="3118" w:type="dxa"/>
            <w:tcBorders>
              <w:top w:val="single" w:sz="4" w:space="0" w:color="auto"/>
              <w:left w:val="nil"/>
              <w:bottom w:val="single" w:sz="4" w:space="0" w:color="auto"/>
              <w:right w:val="single" w:sz="4" w:space="0" w:color="auto"/>
            </w:tcBorders>
            <w:shd w:val="clear" w:color="auto" w:fill="auto"/>
            <w:vAlign w:val="center"/>
          </w:tcPr>
          <w:p w14:paraId="08E33DE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陳震宇*、張資昊</w:t>
            </w:r>
          </w:p>
        </w:tc>
        <w:tc>
          <w:tcPr>
            <w:tcW w:w="1418" w:type="dxa"/>
            <w:tcBorders>
              <w:top w:val="single" w:sz="4" w:space="0" w:color="auto"/>
              <w:left w:val="nil"/>
              <w:bottom w:val="single" w:sz="4" w:space="0" w:color="auto"/>
              <w:right w:val="single" w:sz="4" w:space="0" w:color="auto"/>
            </w:tcBorders>
            <w:shd w:val="clear" w:color="auto" w:fill="auto"/>
            <w:vAlign w:val="center"/>
          </w:tcPr>
          <w:p w14:paraId="10CBA09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2247A5E"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225EA"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74</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0B5583B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長庚醫療財團法人</w:t>
            </w:r>
          </w:p>
        </w:tc>
        <w:tc>
          <w:tcPr>
            <w:tcW w:w="3402" w:type="dxa"/>
            <w:tcBorders>
              <w:top w:val="single" w:sz="4" w:space="0" w:color="auto"/>
              <w:left w:val="nil"/>
              <w:bottom w:val="single" w:sz="4" w:space="0" w:color="auto"/>
              <w:right w:val="single" w:sz="4" w:space="0" w:color="auto"/>
            </w:tcBorders>
            <w:shd w:val="clear" w:color="auto" w:fill="auto"/>
            <w:vAlign w:val="center"/>
          </w:tcPr>
          <w:p w14:paraId="6AAAA0C6"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骨盆靜脈鬱血之非對比</w:t>
            </w:r>
            <w:proofErr w:type="gramStart"/>
            <w:r w:rsidRPr="0033376E">
              <w:rPr>
                <w:rFonts w:ascii="標楷體" w:eastAsia="標楷體" w:hAnsi="標楷體" w:hint="eastAsia"/>
                <w:color w:val="000000" w:themeColor="text1"/>
              </w:rPr>
              <w:t>磁振造影</w:t>
            </w:r>
            <w:proofErr w:type="gramEnd"/>
            <w:r w:rsidRPr="0033376E">
              <w:rPr>
                <w:rFonts w:ascii="標楷體" w:eastAsia="標楷體" w:hAnsi="標楷體" w:hint="eastAsia"/>
                <w:color w:val="000000" w:themeColor="text1"/>
              </w:rPr>
              <w:t>診斷與血流分析系統</w:t>
            </w:r>
          </w:p>
        </w:tc>
        <w:tc>
          <w:tcPr>
            <w:tcW w:w="3118" w:type="dxa"/>
            <w:tcBorders>
              <w:top w:val="single" w:sz="4" w:space="0" w:color="auto"/>
              <w:left w:val="nil"/>
              <w:bottom w:val="single" w:sz="4" w:space="0" w:color="auto"/>
              <w:right w:val="single" w:sz="4" w:space="0" w:color="auto"/>
            </w:tcBorders>
            <w:shd w:val="clear" w:color="auto" w:fill="auto"/>
            <w:vAlign w:val="center"/>
          </w:tcPr>
          <w:p w14:paraId="2EE6CCF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陳建瑋、黃耀廣、許尹禎、王士崇</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51A49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4B3DB595"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73A80"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75</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550BE583"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長庚醫療財團法人</w:t>
            </w:r>
          </w:p>
        </w:tc>
        <w:tc>
          <w:tcPr>
            <w:tcW w:w="3402" w:type="dxa"/>
            <w:tcBorders>
              <w:top w:val="single" w:sz="4" w:space="0" w:color="auto"/>
              <w:left w:val="nil"/>
              <w:bottom w:val="single" w:sz="4" w:space="0" w:color="auto"/>
              <w:right w:val="single" w:sz="4" w:space="0" w:color="auto"/>
            </w:tcBorders>
            <w:shd w:val="clear" w:color="auto" w:fill="auto"/>
            <w:vAlign w:val="center"/>
          </w:tcPr>
          <w:p w14:paraId="4470C87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創新式心房耳無導線節律器之</w:t>
            </w:r>
            <w:proofErr w:type="gramStart"/>
            <w:r w:rsidRPr="0033376E">
              <w:rPr>
                <w:rFonts w:ascii="標楷體" w:eastAsia="標楷體" w:hAnsi="標楷體" w:hint="eastAsia"/>
                <w:color w:val="000000" w:themeColor="text1"/>
              </w:rPr>
              <w:t>固定器</w:t>
            </w:r>
            <w:proofErr w:type="gramEnd"/>
          </w:p>
        </w:tc>
        <w:tc>
          <w:tcPr>
            <w:tcW w:w="3118" w:type="dxa"/>
            <w:tcBorders>
              <w:top w:val="single" w:sz="4" w:space="0" w:color="auto"/>
              <w:left w:val="nil"/>
              <w:bottom w:val="single" w:sz="4" w:space="0" w:color="auto"/>
              <w:right w:val="single" w:sz="4" w:space="0" w:color="auto"/>
            </w:tcBorders>
            <w:shd w:val="clear" w:color="auto" w:fill="auto"/>
            <w:vAlign w:val="center"/>
          </w:tcPr>
          <w:p w14:paraId="35C6D94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褚柏顯*</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89D85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1BE04FEF"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BFA82"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76</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5E761DD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長庚醫療財團法人</w:t>
            </w:r>
          </w:p>
        </w:tc>
        <w:tc>
          <w:tcPr>
            <w:tcW w:w="3402" w:type="dxa"/>
            <w:tcBorders>
              <w:top w:val="single" w:sz="4" w:space="0" w:color="auto"/>
              <w:left w:val="nil"/>
              <w:bottom w:val="single" w:sz="4" w:space="0" w:color="auto"/>
              <w:right w:val="single" w:sz="4" w:space="0" w:color="auto"/>
            </w:tcBorders>
            <w:shd w:val="clear" w:color="auto" w:fill="auto"/>
            <w:vAlign w:val="center"/>
          </w:tcPr>
          <w:p w14:paraId="7463F8C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腹腔鏡無網片式疝氣針</w:t>
            </w:r>
          </w:p>
        </w:tc>
        <w:tc>
          <w:tcPr>
            <w:tcW w:w="3118" w:type="dxa"/>
            <w:tcBorders>
              <w:top w:val="single" w:sz="4" w:space="0" w:color="auto"/>
              <w:left w:val="nil"/>
              <w:bottom w:val="single" w:sz="4" w:space="0" w:color="auto"/>
              <w:right w:val="single" w:sz="4" w:space="0" w:color="auto"/>
            </w:tcBorders>
            <w:shd w:val="clear" w:color="auto" w:fill="auto"/>
            <w:vAlign w:val="center"/>
          </w:tcPr>
          <w:p w14:paraId="3A4AE5A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王世憲*、何東儒</w:t>
            </w:r>
          </w:p>
        </w:tc>
        <w:tc>
          <w:tcPr>
            <w:tcW w:w="1418" w:type="dxa"/>
            <w:tcBorders>
              <w:top w:val="single" w:sz="4" w:space="0" w:color="auto"/>
              <w:left w:val="nil"/>
              <w:bottom w:val="single" w:sz="4" w:space="0" w:color="auto"/>
              <w:right w:val="single" w:sz="4" w:space="0" w:color="auto"/>
            </w:tcBorders>
            <w:shd w:val="clear" w:color="auto" w:fill="auto"/>
            <w:vAlign w:val="center"/>
          </w:tcPr>
          <w:p w14:paraId="6659BE24"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BBA09E6"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74A09"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77</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208FF651"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臺</w:t>
            </w:r>
            <w:proofErr w:type="gramEnd"/>
            <w:r w:rsidRPr="0033376E">
              <w:rPr>
                <w:rFonts w:ascii="標楷體" w:eastAsia="標楷體" w:hAnsi="標楷體" w:hint="eastAsia"/>
                <w:color w:val="000000" w:themeColor="text1"/>
              </w:rPr>
              <w:t>北榮民總醫院</w:t>
            </w:r>
          </w:p>
        </w:tc>
        <w:tc>
          <w:tcPr>
            <w:tcW w:w="3402" w:type="dxa"/>
            <w:tcBorders>
              <w:top w:val="single" w:sz="4" w:space="0" w:color="auto"/>
              <w:left w:val="nil"/>
              <w:bottom w:val="single" w:sz="4" w:space="0" w:color="auto"/>
              <w:right w:val="single" w:sz="4" w:space="0" w:color="auto"/>
            </w:tcBorders>
            <w:shd w:val="clear" w:color="auto" w:fill="auto"/>
            <w:vAlign w:val="center"/>
          </w:tcPr>
          <w:p w14:paraId="4DE939F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人工智慧血液透析即時監測預警系統</w:t>
            </w:r>
          </w:p>
        </w:tc>
        <w:tc>
          <w:tcPr>
            <w:tcW w:w="3118" w:type="dxa"/>
            <w:tcBorders>
              <w:top w:val="single" w:sz="4" w:space="0" w:color="auto"/>
              <w:left w:val="nil"/>
              <w:bottom w:val="single" w:sz="4" w:space="0" w:color="auto"/>
              <w:right w:val="single" w:sz="4" w:space="0" w:color="auto"/>
            </w:tcBorders>
            <w:shd w:val="clear" w:color="auto" w:fill="auto"/>
            <w:vAlign w:val="center"/>
          </w:tcPr>
          <w:p w14:paraId="0762CACD"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朱原嘉</w:t>
            </w:r>
            <w:proofErr w:type="gramEnd"/>
            <w:r w:rsidRPr="0033376E">
              <w:rPr>
                <w:rFonts w:ascii="標楷體" w:eastAsia="標楷體" w:hAnsi="標楷體" w:hint="eastAsia"/>
                <w:color w:val="000000" w:themeColor="text1"/>
              </w:rPr>
              <w:t>、唐德成*、郭振宗、歐朔銘、戴辛翎</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0AC1C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18F5A1CD"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AA562"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color w:val="000000" w:themeColor="text1"/>
              </w:rPr>
              <w:t>78</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1847588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財團法人國家衛生研究院</w:t>
            </w:r>
          </w:p>
        </w:tc>
        <w:tc>
          <w:tcPr>
            <w:tcW w:w="3402" w:type="dxa"/>
            <w:tcBorders>
              <w:top w:val="single" w:sz="4" w:space="0" w:color="auto"/>
              <w:left w:val="nil"/>
              <w:bottom w:val="single" w:sz="4" w:space="0" w:color="auto"/>
              <w:right w:val="single" w:sz="4" w:space="0" w:color="auto"/>
            </w:tcBorders>
            <w:shd w:val="clear" w:color="auto" w:fill="auto"/>
            <w:vAlign w:val="center"/>
          </w:tcPr>
          <w:p w14:paraId="041AED5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ReMIND AI 輔助精神疾病數位療法</w:t>
            </w:r>
          </w:p>
        </w:tc>
        <w:tc>
          <w:tcPr>
            <w:tcW w:w="3118" w:type="dxa"/>
            <w:tcBorders>
              <w:top w:val="single" w:sz="4" w:space="0" w:color="auto"/>
              <w:left w:val="nil"/>
              <w:bottom w:val="single" w:sz="4" w:space="0" w:color="auto"/>
              <w:right w:val="single" w:sz="4" w:space="0" w:color="auto"/>
            </w:tcBorders>
            <w:shd w:val="clear" w:color="auto" w:fill="auto"/>
            <w:vAlign w:val="center"/>
          </w:tcPr>
          <w:p w14:paraId="180EBC2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廖倫德、</w:t>
            </w:r>
            <w:proofErr w:type="gramStart"/>
            <w:r w:rsidRPr="0033376E">
              <w:rPr>
                <w:rFonts w:ascii="標楷體" w:eastAsia="標楷體" w:hAnsi="標楷體" w:hint="eastAsia"/>
                <w:color w:val="000000" w:themeColor="text1"/>
              </w:rPr>
              <w:t>許靖涵</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tcPr>
          <w:p w14:paraId="0853FBF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35AFB04B"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CE701"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79</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7B46C74F"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財團法人農業科技研究院</w:t>
            </w:r>
          </w:p>
        </w:tc>
        <w:tc>
          <w:tcPr>
            <w:tcW w:w="3402" w:type="dxa"/>
            <w:tcBorders>
              <w:top w:val="single" w:sz="4" w:space="0" w:color="auto"/>
              <w:left w:val="nil"/>
              <w:bottom w:val="single" w:sz="4" w:space="0" w:color="auto"/>
              <w:right w:val="single" w:sz="4" w:space="0" w:color="auto"/>
            </w:tcBorders>
            <w:shd w:val="clear" w:color="auto" w:fill="auto"/>
            <w:vAlign w:val="center"/>
          </w:tcPr>
          <w:p w14:paraId="65591982"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新世代發光</w:t>
            </w:r>
            <w:proofErr w:type="gramStart"/>
            <w:r w:rsidRPr="0033376E">
              <w:rPr>
                <w:rFonts w:ascii="標楷體" w:eastAsia="標楷體" w:hAnsi="標楷體" w:hint="eastAsia"/>
                <w:color w:val="000000" w:themeColor="text1"/>
              </w:rPr>
              <w:t>二極體降解有害</w:t>
            </w:r>
            <w:proofErr w:type="gramEnd"/>
            <w:r w:rsidRPr="0033376E">
              <w:rPr>
                <w:rFonts w:ascii="標楷體" w:eastAsia="標楷體" w:hAnsi="標楷體" w:hint="eastAsia"/>
                <w:color w:val="000000" w:themeColor="text1"/>
              </w:rPr>
              <w:t>物質技術創新應用於傳統肉攤與肉品門市環控</w:t>
            </w:r>
          </w:p>
        </w:tc>
        <w:tc>
          <w:tcPr>
            <w:tcW w:w="3118" w:type="dxa"/>
            <w:tcBorders>
              <w:top w:val="single" w:sz="4" w:space="0" w:color="auto"/>
              <w:left w:val="nil"/>
              <w:bottom w:val="single" w:sz="4" w:space="0" w:color="auto"/>
              <w:right w:val="single" w:sz="4" w:space="0" w:color="auto"/>
            </w:tcBorders>
            <w:shd w:val="clear" w:color="auto" w:fill="auto"/>
            <w:vAlign w:val="center"/>
          </w:tcPr>
          <w:p w14:paraId="26347B2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洪紹文、楊忠達、倪千祥、邱慶豐、陳嘉琪</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65425C"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33376E" w:rsidRPr="0033376E" w14:paraId="50257B05"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B042A"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80</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31AB8DB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工業技術研究院</w:t>
            </w:r>
          </w:p>
        </w:tc>
        <w:tc>
          <w:tcPr>
            <w:tcW w:w="3402" w:type="dxa"/>
            <w:tcBorders>
              <w:top w:val="single" w:sz="4" w:space="0" w:color="auto"/>
              <w:left w:val="nil"/>
              <w:bottom w:val="single" w:sz="4" w:space="0" w:color="auto"/>
              <w:right w:val="single" w:sz="4" w:space="0" w:color="auto"/>
            </w:tcBorders>
            <w:shd w:val="clear" w:color="auto" w:fill="auto"/>
            <w:vAlign w:val="center"/>
          </w:tcPr>
          <w:p w14:paraId="1D68396A"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SmartEHR Coder：基於大語言模型的電子病歷自動臨床編碼支援系統</w:t>
            </w:r>
          </w:p>
        </w:tc>
        <w:tc>
          <w:tcPr>
            <w:tcW w:w="3118" w:type="dxa"/>
            <w:tcBorders>
              <w:top w:val="single" w:sz="4" w:space="0" w:color="auto"/>
              <w:left w:val="nil"/>
              <w:bottom w:val="single" w:sz="4" w:space="0" w:color="auto"/>
              <w:right w:val="single" w:sz="4" w:space="0" w:color="auto"/>
            </w:tcBorders>
            <w:shd w:val="clear" w:color="auto" w:fill="auto"/>
            <w:vAlign w:val="center"/>
          </w:tcPr>
          <w:p w14:paraId="426F571F"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張慈映</w:t>
            </w:r>
            <w:proofErr w:type="gramEnd"/>
            <w:r w:rsidRPr="0033376E">
              <w:rPr>
                <w:rFonts w:ascii="標楷體" w:eastAsia="標楷體" w:hAnsi="標楷體" w:hint="eastAsia"/>
                <w:color w:val="000000" w:themeColor="text1"/>
              </w:rPr>
              <w:t>、李建璋*、李青憲</w:t>
            </w:r>
          </w:p>
        </w:tc>
        <w:tc>
          <w:tcPr>
            <w:tcW w:w="1418" w:type="dxa"/>
            <w:tcBorders>
              <w:top w:val="single" w:sz="4" w:space="0" w:color="auto"/>
              <w:left w:val="nil"/>
              <w:bottom w:val="single" w:sz="4" w:space="0" w:color="auto"/>
              <w:right w:val="single" w:sz="4" w:space="0" w:color="auto"/>
            </w:tcBorders>
            <w:shd w:val="clear" w:color="auto" w:fill="auto"/>
            <w:vAlign w:val="center"/>
          </w:tcPr>
          <w:p w14:paraId="446E224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衛生福利部</w:t>
            </w:r>
          </w:p>
        </w:tc>
      </w:tr>
      <w:tr w:rsidR="0033376E" w:rsidRPr="0033376E" w14:paraId="1DB2F829"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D535F"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81</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53A4343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中央研究院</w:t>
            </w:r>
          </w:p>
        </w:tc>
        <w:tc>
          <w:tcPr>
            <w:tcW w:w="3402" w:type="dxa"/>
            <w:tcBorders>
              <w:top w:val="single" w:sz="4" w:space="0" w:color="auto"/>
              <w:left w:val="nil"/>
              <w:bottom w:val="single" w:sz="4" w:space="0" w:color="auto"/>
              <w:right w:val="single" w:sz="4" w:space="0" w:color="auto"/>
            </w:tcBorders>
            <w:shd w:val="clear" w:color="auto" w:fill="auto"/>
            <w:vAlign w:val="center"/>
          </w:tcPr>
          <w:p w14:paraId="5D73C725"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利用金屬奈米結構與對比式表面電漿影像技術進行藥物毒性定量分析</w:t>
            </w:r>
          </w:p>
        </w:tc>
        <w:tc>
          <w:tcPr>
            <w:tcW w:w="3118" w:type="dxa"/>
            <w:tcBorders>
              <w:top w:val="single" w:sz="4" w:space="0" w:color="auto"/>
              <w:left w:val="nil"/>
              <w:bottom w:val="single" w:sz="4" w:space="0" w:color="auto"/>
              <w:right w:val="single" w:sz="4" w:space="0" w:color="auto"/>
            </w:tcBorders>
            <w:shd w:val="clear" w:color="auto" w:fill="auto"/>
            <w:vAlign w:val="center"/>
          </w:tcPr>
          <w:p w14:paraId="3DABB3E1"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魏培坤*、侯憲三、李光立、鄭</w:t>
            </w:r>
            <w:proofErr w:type="gramStart"/>
            <w:r w:rsidRPr="0033376E">
              <w:rPr>
                <w:rFonts w:ascii="標楷體" w:eastAsia="標楷體" w:hAnsi="標楷體" w:hint="eastAsia"/>
                <w:color w:val="000000" w:themeColor="text1"/>
              </w:rPr>
              <w:t>郅</w:t>
            </w:r>
            <w:proofErr w:type="gramEnd"/>
            <w:r w:rsidRPr="0033376E">
              <w:rPr>
                <w:rFonts w:ascii="標楷體" w:eastAsia="標楷體" w:hAnsi="標楷體" w:hint="eastAsia"/>
                <w:color w:val="000000" w:themeColor="text1"/>
              </w:rPr>
              <w:t>言</w:t>
            </w:r>
          </w:p>
        </w:tc>
        <w:tc>
          <w:tcPr>
            <w:tcW w:w="1418" w:type="dxa"/>
            <w:tcBorders>
              <w:top w:val="single" w:sz="4" w:space="0" w:color="auto"/>
              <w:left w:val="nil"/>
              <w:bottom w:val="single" w:sz="4" w:space="0" w:color="auto"/>
              <w:right w:val="single" w:sz="4" w:space="0" w:color="auto"/>
            </w:tcBorders>
            <w:shd w:val="clear" w:color="auto" w:fill="auto"/>
            <w:vAlign w:val="center"/>
          </w:tcPr>
          <w:p w14:paraId="7F20859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中央研究院</w:t>
            </w:r>
          </w:p>
        </w:tc>
      </w:tr>
      <w:tr w:rsidR="0033376E" w:rsidRPr="0033376E" w14:paraId="6E9ABAE8"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6F6D0"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82</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3897731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中央研究院</w:t>
            </w:r>
          </w:p>
        </w:tc>
        <w:tc>
          <w:tcPr>
            <w:tcW w:w="3402" w:type="dxa"/>
            <w:tcBorders>
              <w:top w:val="single" w:sz="4" w:space="0" w:color="auto"/>
              <w:left w:val="nil"/>
              <w:bottom w:val="single" w:sz="4" w:space="0" w:color="auto"/>
              <w:right w:val="single" w:sz="4" w:space="0" w:color="auto"/>
            </w:tcBorders>
            <w:shd w:val="clear" w:color="auto" w:fill="auto"/>
            <w:vAlign w:val="center"/>
          </w:tcPr>
          <w:p w14:paraId="2525FD10"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雄激素代</w:t>
            </w:r>
            <w:proofErr w:type="gramStart"/>
            <w:r w:rsidRPr="0033376E">
              <w:rPr>
                <w:rFonts w:ascii="標楷體" w:eastAsia="標楷體" w:hAnsi="標楷體" w:hint="eastAsia"/>
                <w:color w:val="000000" w:themeColor="text1"/>
              </w:rPr>
              <w:t>謝益生菌之</w:t>
            </w:r>
            <w:proofErr w:type="gramEnd"/>
            <w:r w:rsidRPr="0033376E">
              <w:rPr>
                <w:rFonts w:ascii="標楷體" w:eastAsia="標楷體" w:hAnsi="標楷體" w:hint="eastAsia"/>
                <w:color w:val="000000" w:themeColor="text1"/>
              </w:rPr>
              <w:t>創新開發：針對高雄激素血症的</w:t>
            </w:r>
            <w:proofErr w:type="gramStart"/>
            <w:r w:rsidRPr="0033376E">
              <w:rPr>
                <w:rFonts w:ascii="標楷體" w:eastAsia="標楷體" w:hAnsi="標楷體" w:hint="eastAsia"/>
                <w:color w:val="000000" w:themeColor="text1"/>
              </w:rPr>
              <w:t>功能性腸道</w:t>
            </w:r>
            <w:proofErr w:type="gramEnd"/>
            <w:r w:rsidRPr="0033376E">
              <w:rPr>
                <w:rFonts w:ascii="標楷體" w:eastAsia="標楷體" w:hAnsi="標楷體" w:hint="eastAsia"/>
                <w:color w:val="000000" w:themeColor="text1"/>
              </w:rPr>
              <w:t>微生物療法</w:t>
            </w:r>
          </w:p>
        </w:tc>
        <w:tc>
          <w:tcPr>
            <w:tcW w:w="3118" w:type="dxa"/>
            <w:tcBorders>
              <w:top w:val="single" w:sz="4" w:space="0" w:color="auto"/>
              <w:left w:val="nil"/>
              <w:bottom w:val="single" w:sz="4" w:space="0" w:color="auto"/>
              <w:right w:val="single" w:sz="4" w:space="0" w:color="auto"/>
            </w:tcBorders>
            <w:shd w:val="clear" w:color="auto" w:fill="auto"/>
            <w:vAlign w:val="center"/>
          </w:tcPr>
          <w:p w14:paraId="3D6A16E5" w14:textId="77777777" w:rsidR="009C386F" w:rsidRPr="0033376E" w:rsidRDefault="009C386F" w:rsidP="002E2F35">
            <w:pPr>
              <w:jc w:val="both"/>
              <w:rPr>
                <w:rFonts w:ascii="標楷體" w:eastAsia="標楷體" w:hAnsi="標楷體"/>
                <w:color w:val="000000" w:themeColor="text1"/>
              </w:rPr>
            </w:pPr>
            <w:proofErr w:type="gramStart"/>
            <w:r w:rsidRPr="0033376E">
              <w:rPr>
                <w:rFonts w:ascii="標楷體" w:eastAsia="標楷體" w:hAnsi="標楷體" w:hint="eastAsia"/>
                <w:color w:val="000000" w:themeColor="text1"/>
              </w:rPr>
              <w:t>江殷儒</w:t>
            </w:r>
            <w:proofErr w:type="gramEnd"/>
            <w:r w:rsidRPr="0033376E">
              <w:rPr>
                <w:rFonts w:ascii="標楷體" w:eastAsia="標楷體" w:hAnsi="標楷體" w:hint="eastAsia"/>
                <w:color w:val="000000" w:themeColor="text1"/>
              </w:rPr>
              <w:t>*、陳美州、蕭尊先、李宗徽、陳宜龍</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FD1EFE"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國家科學及技術委員會</w:t>
            </w:r>
          </w:p>
        </w:tc>
      </w:tr>
      <w:tr w:rsidR="009C386F" w:rsidRPr="0033376E" w14:paraId="73CA56BB" w14:textId="77777777" w:rsidTr="006C6669">
        <w:trPr>
          <w:trHeight w:val="7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13ECE" w14:textId="77777777" w:rsidR="009C386F" w:rsidRPr="0033376E" w:rsidRDefault="009C386F" w:rsidP="002E2F35">
            <w:pPr>
              <w:jc w:val="center"/>
              <w:rPr>
                <w:rFonts w:ascii="標楷體" w:eastAsia="標楷體" w:hAnsi="標楷體"/>
                <w:color w:val="000000" w:themeColor="text1"/>
              </w:rPr>
            </w:pPr>
            <w:r w:rsidRPr="0033376E">
              <w:rPr>
                <w:rFonts w:ascii="標楷體" w:eastAsia="標楷體" w:hAnsi="標楷體" w:hint="eastAsia"/>
                <w:color w:val="000000" w:themeColor="text1"/>
              </w:rPr>
              <w:t>83</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67D34DA9"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衛生福利部</w:t>
            </w:r>
          </w:p>
        </w:tc>
        <w:tc>
          <w:tcPr>
            <w:tcW w:w="3402" w:type="dxa"/>
            <w:tcBorders>
              <w:top w:val="single" w:sz="4" w:space="0" w:color="auto"/>
              <w:left w:val="nil"/>
              <w:bottom w:val="single" w:sz="4" w:space="0" w:color="auto"/>
              <w:right w:val="single" w:sz="4" w:space="0" w:color="auto"/>
            </w:tcBorders>
            <w:shd w:val="clear" w:color="auto" w:fill="auto"/>
            <w:vAlign w:val="center"/>
          </w:tcPr>
          <w:p w14:paraId="30572AA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基於大語言模型的高風險兒童自動化語意分析風險評估系統</w:t>
            </w:r>
          </w:p>
        </w:tc>
        <w:tc>
          <w:tcPr>
            <w:tcW w:w="3118" w:type="dxa"/>
            <w:tcBorders>
              <w:top w:val="single" w:sz="4" w:space="0" w:color="auto"/>
              <w:left w:val="nil"/>
              <w:bottom w:val="single" w:sz="4" w:space="0" w:color="auto"/>
              <w:right w:val="single" w:sz="4" w:space="0" w:color="auto"/>
            </w:tcBorders>
            <w:shd w:val="clear" w:color="auto" w:fill="auto"/>
            <w:vAlign w:val="center"/>
          </w:tcPr>
          <w:p w14:paraId="1B0C35D7"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吳</w:t>
            </w:r>
            <w:proofErr w:type="gramStart"/>
            <w:r w:rsidRPr="0033376E">
              <w:rPr>
                <w:rFonts w:ascii="標楷體" w:eastAsia="標楷體" w:hAnsi="標楷體" w:hint="eastAsia"/>
                <w:color w:val="000000" w:themeColor="text1"/>
              </w:rPr>
              <w:t>祐</w:t>
            </w:r>
            <w:proofErr w:type="gramEnd"/>
            <w:r w:rsidRPr="0033376E">
              <w:rPr>
                <w:rFonts w:ascii="標楷體" w:eastAsia="標楷體" w:hAnsi="標楷體" w:hint="eastAsia"/>
                <w:color w:val="000000" w:themeColor="text1"/>
              </w:rPr>
              <w:t>綺、李建璋*</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7A4588" w14:textId="77777777" w:rsidR="009C386F" w:rsidRPr="0033376E" w:rsidRDefault="009C386F" w:rsidP="002E2F35">
            <w:pPr>
              <w:jc w:val="both"/>
              <w:rPr>
                <w:rFonts w:ascii="標楷體" w:eastAsia="標楷體" w:hAnsi="標楷體"/>
                <w:color w:val="000000" w:themeColor="text1"/>
              </w:rPr>
            </w:pPr>
            <w:r w:rsidRPr="0033376E">
              <w:rPr>
                <w:rFonts w:ascii="標楷體" w:eastAsia="標楷體" w:hAnsi="標楷體" w:hint="eastAsia"/>
                <w:color w:val="000000" w:themeColor="text1"/>
              </w:rPr>
              <w:t>衛生福利部</w:t>
            </w:r>
          </w:p>
        </w:tc>
      </w:tr>
      <w:bookmarkEnd w:id="3"/>
    </w:tbl>
    <w:p w14:paraId="33589B1A" w14:textId="77777777" w:rsidR="00082EF8" w:rsidRPr="0033376E" w:rsidRDefault="00082EF8" w:rsidP="009C386F">
      <w:pPr>
        <w:widowControl w:val="0"/>
        <w:spacing w:before="240" w:line="440" w:lineRule="exact"/>
        <w:jc w:val="center"/>
        <w:rPr>
          <w:rFonts w:eastAsia="標楷體"/>
          <w:color w:val="000000" w:themeColor="text1"/>
          <w:sz w:val="28"/>
          <w:szCs w:val="28"/>
          <w:lang w:val="en-US"/>
        </w:rPr>
      </w:pPr>
    </w:p>
    <w:sectPr w:rsidR="00082EF8" w:rsidRPr="0033376E" w:rsidSect="009C386F">
      <w:pgSz w:w="11906" w:h="16838"/>
      <w:pgMar w:top="1134" w:right="1134" w:bottom="993" w:left="1134" w:header="709"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EAE20" w14:textId="77777777" w:rsidR="00C21C68" w:rsidRDefault="00C21C68" w:rsidP="001F7AD5">
      <w:r>
        <w:separator/>
      </w:r>
    </w:p>
  </w:endnote>
  <w:endnote w:type="continuationSeparator" w:id="0">
    <w:p w14:paraId="67A3EB5A" w14:textId="77777777" w:rsidR="00C21C68" w:rsidRDefault="00C21C68" w:rsidP="001F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PingFang TC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53380" w14:textId="77777777" w:rsidR="00C21C68" w:rsidRDefault="00C21C68" w:rsidP="001F7AD5">
      <w:r>
        <w:separator/>
      </w:r>
    </w:p>
  </w:footnote>
  <w:footnote w:type="continuationSeparator" w:id="0">
    <w:p w14:paraId="06C82ACB" w14:textId="77777777" w:rsidR="00C21C68" w:rsidRDefault="00C21C68" w:rsidP="001F7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B38"/>
    <w:rsid w:val="00006291"/>
    <w:rsid w:val="00082EF8"/>
    <w:rsid w:val="000D7A1A"/>
    <w:rsid w:val="000F36F4"/>
    <w:rsid w:val="001158CA"/>
    <w:rsid w:val="00122288"/>
    <w:rsid w:val="001633C1"/>
    <w:rsid w:val="00184E92"/>
    <w:rsid w:val="00195DD2"/>
    <w:rsid w:val="001A381E"/>
    <w:rsid w:val="001F7AD5"/>
    <w:rsid w:val="002477FD"/>
    <w:rsid w:val="00282F48"/>
    <w:rsid w:val="0033376E"/>
    <w:rsid w:val="00341A87"/>
    <w:rsid w:val="00344AB3"/>
    <w:rsid w:val="003E07D8"/>
    <w:rsid w:val="003E0E1B"/>
    <w:rsid w:val="003E5017"/>
    <w:rsid w:val="0041605B"/>
    <w:rsid w:val="00423310"/>
    <w:rsid w:val="00473E58"/>
    <w:rsid w:val="004A6075"/>
    <w:rsid w:val="00505B20"/>
    <w:rsid w:val="00512A66"/>
    <w:rsid w:val="00545696"/>
    <w:rsid w:val="00551A11"/>
    <w:rsid w:val="00557E8B"/>
    <w:rsid w:val="00562E5B"/>
    <w:rsid w:val="00572B0F"/>
    <w:rsid w:val="005737BA"/>
    <w:rsid w:val="005A2832"/>
    <w:rsid w:val="005E0090"/>
    <w:rsid w:val="00602C92"/>
    <w:rsid w:val="006C61C9"/>
    <w:rsid w:val="006C6669"/>
    <w:rsid w:val="006D4505"/>
    <w:rsid w:val="006E349F"/>
    <w:rsid w:val="007024CB"/>
    <w:rsid w:val="00710693"/>
    <w:rsid w:val="00815D5A"/>
    <w:rsid w:val="0085595A"/>
    <w:rsid w:val="008625A5"/>
    <w:rsid w:val="008A4C22"/>
    <w:rsid w:val="008F1EC2"/>
    <w:rsid w:val="00911BE8"/>
    <w:rsid w:val="009141B4"/>
    <w:rsid w:val="009A3307"/>
    <w:rsid w:val="009C386F"/>
    <w:rsid w:val="00A03B70"/>
    <w:rsid w:val="00A165B8"/>
    <w:rsid w:val="00A35760"/>
    <w:rsid w:val="00A47000"/>
    <w:rsid w:val="00A471D1"/>
    <w:rsid w:val="00A74429"/>
    <w:rsid w:val="00AC6F72"/>
    <w:rsid w:val="00AD247F"/>
    <w:rsid w:val="00B00F49"/>
    <w:rsid w:val="00B140F3"/>
    <w:rsid w:val="00B45B65"/>
    <w:rsid w:val="00B63CC0"/>
    <w:rsid w:val="00B91F4B"/>
    <w:rsid w:val="00BA7171"/>
    <w:rsid w:val="00C21C68"/>
    <w:rsid w:val="00C34B0F"/>
    <w:rsid w:val="00C35350"/>
    <w:rsid w:val="00CD5B38"/>
    <w:rsid w:val="00CD6D5D"/>
    <w:rsid w:val="00CF7658"/>
    <w:rsid w:val="00DD0273"/>
    <w:rsid w:val="00E20FA4"/>
    <w:rsid w:val="00E5636D"/>
    <w:rsid w:val="00E75556"/>
    <w:rsid w:val="00E8208C"/>
    <w:rsid w:val="00E95A21"/>
    <w:rsid w:val="00EB29A4"/>
    <w:rsid w:val="00EE4ECF"/>
    <w:rsid w:val="00EE53B2"/>
    <w:rsid w:val="00F11181"/>
    <w:rsid w:val="00F112ED"/>
    <w:rsid w:val="00F2639B"/>
    <w:rsid w:val="00F357BA"/>
    <w:rsid w:val="00F64164"/>
    <w:rsid w:val="00F733D6"/>
    <w:rsid w:val="00F8334A"/>
    <w:rsid w:val="00FA3435"/>
    <w:rsid w:val="00FB4CEF"/>
    <w:rsid w:val="00FD29CC"/>
    <w:rsid w:val="00FE17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5D26E"/>
  <w15:docId w15:val="{376FD440-533A-48C8-B955-A5444D14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zh-TW"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F7AD5"/>
    <w:pPr>
      <w:tabs>
        <w:tab w:val="center" w:pos="4153"/>
        <w:tab w:val="right" w:pos="8306"/>
      </w:tabs>
      <w:snapToGrid w:val="0"/>
    </w:pPr>
    <w:rPr>
      <w:sz w:val="20"/>
      <w:szCs w:val="20"/>
    </w:rPr>
  </w:style>
  <w:style w:type="character" w:customStyle="1" w:styleId="a6">
    <w:name w:val="頁首 字元"/>
    <w:basedOn w:val="a0"/>
    <w:link w:val="a5"/>
    <w:uiPriority w:val="99"/>
    <w:rsid w:val="001F7AD5"/>
    <w:rPr>
      <w:sz w:val="20"/>
      <w:szCs w:val="20"/>
    </w:rPr>
  </w:style>
  <w:style w:type="paragraph" w:styleId="a7">
    <w:name w:val="footer"/>
    <w:basedOn w:val="a"/>
    <w:link w:val="a8"/>
    <w:uiPriority w:val="99"/>
    <w:unhideWhenUsed/>
    <w:rsid w:val="001F7AD5"/>
    <w:pPr>
      <w:tabs>
        <w:tab w:val="center" w:pos="4153"/>
        <w:tab w:val="right" w:pos="8306"/>
      </w:tabs>
      <w:snapToGrid w:val="0"/>
    </w:pPr>
    <w:rPr>
      <w:sz w:val="20"/>
      <w:szCs w:val="20"/>
    </w:rPr>
  </w:style>
  <w:style w:type="character" w:customStyle="1" w:styleId="a8">
    <w:name w:val="頁尾 字元"/>
    <w:basedOn w:val="a0"/>
    <w:link w:val="a7"/>
    <w:uiPriority w:val="99"/>
    <w:rsid w:val="001F7AD5"/>
    <w:rPr>
      <w:sz w:val="20"/>
      <w:szCs w:val="20"/>
    </w:rPr>
  </w:style>
  <w:style w:type="paragraph" w:customStyle="1" w:styleId="a9">
    <w:name w:val="預設值"/>
    <w:rsid w:val="00562E5B"/>
    <w:pPr>
      <w:pBdr>
        <w:top w:val="nil"/>
        <w:left w:val="nil"/>
        <w:bottom w:val="nil"/>
        <w:right w:val="nil"/>
        <w:between w:val="nil"/>
        <w:bar w:val="nil"/>
      </w:pBdr>
      <w:spacing w:before="160" w:line="288" w:lineRule="auto"/>
    </w:pPr>
    <w:rPr>
      <w:rFonts w:ascii="Arial Unicode MS" w:eastAsia="PingFang TC Regular" w:hAnsi="Arial Unicode MS" w:cs="Arial Unicode MS" w:hint="eastAsia"/>
      <w:color w:val="000000"/>
      <w:bdr w:val="nil"/>
      <w14:textOutline w14:w="0" w14:cap="flat" w14:cmpd="sng" w14:algn="ctr">
        <w14:noFill/>
        <w14:prstDash w14:val="solid"/>
        <w14:bevel/>
      </w14:textOutline>
    </w:rPr>
  </w:style>
  <w:style w:type="paragraph" w:styleId="Web">
    <w:name w:val="Normal (Web)"/>
    <w:basedOn w:val="a"/>
    <w:uiPriority w:val="99"/>
    <w:unhideWhenUsed/>
    <w:rsid w:val="00AD247F"/>
    <w:pPr>
      <w:spacing w:before="100" w:beforeAutospacing="1" w:after="100" w:afterAutospacing="1"/>
    </w:pPr>
    <w:rPr>
      <w:rFonts w:ascii="新細明體" w:eastAsia="新細明體" w:hAnsi="新細明體" w:cs="新細明體"/>
      <w:lang w:val="en-US"/>
    </w:rPr>
  </w:style>
  <w:style w:type="table" w:styleId="aa">
    <w:name w:val="Table Grid"/>
    <w:basedOn w:val="a1"/>
    <w:uiPriority w:val="39"/>
    <w:rsid w:val="009A3307"/>
    <w:rPr>
      <w:rFonts w:ascii="Calibri" w:eastAsia="微軟正黑體" w:hAnsi="Calibri" w:cstheme="minorBidi"/>
      <w:kern w:val="2"/>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51878">
      <w:bodyDiv w:val="1"/>
      <w:marLeft w:val="0"/>
      <w:marRight w:val="0"/>
      <w:marTop w:val="0"/>
      <w:marBottom w:val="0"/>
      <w:divBdr>
        <w:top w:val="none" w:sz="0" w:space="0" w:color="auto"/>
        <w:left w:val="none" w:sz="0" w:space="0" w:color="auto"/>
        <w:bottom w:val="none" w:sz="0" w:space="0" w:color="auto"/>
        <w:right w:val="none" w:sz="0" w:space="0" w:color="auto"/>
      </w:divBdr>
    </w:div>
    <w:div w:id="188281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EE6E1-1C19-4583-B24B-A2B1E740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吳昱葶</dc:creator>
  <cp:lastModifiedBy>吳昱葶</cp:lastModifiedBy>
  <cp:revision>6</cp:revision>
  <dcterms:created xsi:type="dcterms:W3CDTF">2025-10-17T09:10:00Z</dcterms:created>
  <dcterms:modified xsi:type="dcterms:W3CDTF">2025-10-18T07:08:00Z</dcterms:modified>
</cp:coreProperties>
</file>